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tab/>
        <w:tab/>
        <w:tab/>
        <w:tab/>
      </w:r>
    </w:p>
    <w:p w:rsidR="00000000" w:rsidDel="00000000" w:rsidP="00000000" w:rsidRDefault="00000000" w:rsidRPr="00000000" w14:paraId="00000002">
      <w:pPr>
        <w:spacing w:after="240" w:before="240" w:lineRule="auto"/>
        <w:rPr>
          <w:b w:val="1"/>
          <w:sz w:val="28"/>
          <w:szCs w:val="28"/>
        </w:rPr>
      </w:pPr>
      <w:r w:rsidDel="00000000" w:rsidR="00000000" w:rsidRPr="00000000">
        <w:rPr>
          <w:b w:val="1"/>
          <w:sz w:val="28"/>
          <w:szCs w:val="28"/>
          <w:rtl w:val="0"/>
        </w:rPr>
        <w:t xml:space="preserve">RÈGLEMENT DES COURSES 2024</w:t>
      </w:r>
    </w:p>
    <w:p w:rsidR="00000000" w:rsidDel="00000000" w:rsidP="00000000" w:rsidRDefault="00000000" w:rsidRPr="00000000" w14:paraId="00000003">
      <w:pPr>
        <w:spacing w:after="240" w:before="240" w:lineRule="auto"/>
        <w:rPr/>
      </w:pPr>
      <w:r w:rsidDel="00000000" w:rsidR="00000000" w:rsidRPr="00000000">
        <w:rPr>
          <w:b w:val="1"/>
          <w:sz w:val="28"/>
          <w:szCs w:val="28"/>
          <w:rtl w:val="0"/>
        </w:rPr>
        <w:t xml:space="preserve">CROSS DU MAIS</w:t>
      </w:r>
      <w:r w:rsidDel="00000000" w:rsidR="00000000" w:rsidRPr="00000000">
        <w:rPr>
          <w:rtl w:val="0"/>
        </w:rPr>
        <w:tab/>
        <w:tab/>
        <w:tab/>
        <w:tab/>
        <w:tab/>
      </w:r>
    </w:p>
    <w:p w:rsidR="00000000" w:rsidDel="00000000" w:rsidP="00000000" w:rsidRDefault="00000000" w:rsidRPr="00000000" w14:paraId="00000004">
      <w:pPr>
        <w:rPr/>
      </w:pPr>
      <w:r w:rsidDel="00000000" w:rsidR="00000000" w:rsidRPr="00000000">
        <w:rPr>
          <w:rtl w:val="0"/>
        </w:rPr>
        <w:tab/>
        <w:tab/>
        <w:tab/>
        <w:tab/>
      </w:r>
    </w:p>
    <w:p w:rsidR="00000000" w:rsidDel="00000000" w:rsidP="00000000" w:rsidRDefault="00000000" w:rsidRPr="00000000" w14:paraId="00000005">
      <w:pPr>
        <w:rPr/>
      </w:pPr>
      <w:r w:rsidDel="00000000" w:rsidR="00000000" w:rsidRPr="00000000">
        <w:rPr>
          <w:rtl w:val="0"/>
        </w:rPr>
        <w:tab/>
        <w:tab/>
        <w:tab/>
        <w:tab/>
        <w:t xml:space="preserve"> </w:t>
        <w:tab/>
        <w:tab/>
        <w:tab/>
        <w:tab/>
      </w:r>
    </w:p>
    <w:p w:rsidR="00000000" w:rsidDel="00000000" w:rsidP="00000000" w:rsidRDefault="00000000" w:rsidRPr="00000000" w14:paraId="00000006">
      <w:pPr>
        <w:rPr/>
      </w:pPr>
      <w:r w:rsidDel="00000000" w:rsidR="00000000" w:rsidRPr="00000000">
        <w:rPr>
          <w:rtl w:val="0"/>
        </w:rPr>
        <w:tab/>
        <w:tab/>
        <w:tab/>
        <w:tab/>
        <w:tab/>
      </w:r>
    </w:p>
    <w:p w:rsidR="00000000" w:rsidDel="00000000" w:rsidP="00000000" w:rsidRDefault="00000000" w:rsidRPr="00000000" w14:paraId="00000007">
      <w:pPr>
        <w:rPr/>
      </w:pPr>
      <w:r w:rsidDel="00000000" w:rsidR="00000000" w:rsidRPr="00000000">
        <w:rPr>
          <w:rtl w:val="0"/>
        </w:rPr>
        <w:tab/>
        <w:tab/>
        <w:tab/>
        <w:tab/>
        <w:tab/>
        <w:tab/>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Article 1 </w:t>
      </w:r>
      <w:r w:rsidDel="00000000" w:rsidR="00000000" w:rsidRPr="00000000">
        <w:rPr>
          <w:rtl w:val="0"/>
        </w:rPr>
        <w:t xml:space="preserve">: </w:t>
      </w:r>
      <w:r w:rsidDel="00000000" w:rsidR="00000000" w:rsidRPr="00000000">
        <w:rPr>
          <w:b w:val="1"/>
          <w:rtl w:val="0"/>
        </w:rPr>
        <w:t xml:space="preserve">Organisateurs</w:t>
      </w:r>
    </w:p>
    <w:p w:rsidR="00000000" w:rsidDel="00000000" w:rsidP="00000000" w:rsidRDefault="00000000" w:rsidRPr="00000000" w14:paraId="00000009">
      <w:pPr>
        <w:spacing w:after="240" w:before="240" w:lineRule="auto"/>
        <w:rPr/>
      </w:pPr>
      <w:r w:rsidDel="00000000" w:rsidR="00000000" w:rsidRPr="00000000">
        <w:rPr>
          <w:rtl w:val="0"/>
        </w:rPr>
        <w:t xml:space="preserve">Les courses sont organisées par l’association des coureurs du Glèzy.</w:t>
      </w:r>
    </w:p>
    <w:p w:rsidR="00000000" w:rsidDel="00000000" w:rsidP="00000000" w:rsidRDefault="00000000" w:rsidRPr="00000000" w14:paraId="0000000A">
      <w:pPr>
        <w:rPr/>
      </w:pPr>
      <w:r w:rsidDel="00000000" w:rsidR="00000000" w:rsidRPr="00000000">
        <w:rPr>
          <w:rtl w:val="0"/>
        </w:rPr>
        <w:tab/>
        <w:tab/>
        <w:tab/>
        <w:tab/>
        <w:tab/>
        <w:tab/>
      </w:r>
    </w:p>
    <w:p w:rsidR="00000000" w:rsidDel="00000000" w:rsidP="00000000" w:rsidRDefault="00000000" w:rsidRPr="00000000" w14:paraId="0000000B">
      <w:pPr>
        <w:spacing w:after="240" w:before="240" w:lineRule="auto"/>
        <w:rPr/>
      </w:pPr>
      <w:r w:rsidDel="00000000" w:rsidR="00000000" w:rsidRPr="00000000">
        <w:rPr>
          <w:b w:val="1"/>
          <w:rtl w:val="0"/>
        </w:rPr>
        <w:t xml:space="preserve">Article 2 : </w:t>
      </w:r>
      <w:r w:rsidDel="00000000" w:rsidR="00000000" w:rsidRPr="00000000">
        <w:rPr>
          <w:rtl w:val="0"/>
        </w:rPr>
        <w:t xml:space="preserve">Lieu de la manifestation.</w:t>
        <w:tab/>
        <w:tab/>
        <w:tab/>
        <w:tab/>
        <w:tab/>
        <w:tab/>
      </w:r>
    </w:p>
    <w:p w:rsidR="00000000" w:rsidDel="00000000" w:rsidP="00000000" w:rsidRDefault="00000000" w:rsidRPr="00000000" w14:paraId="0000000C">
      <w:pPr>
        <w:spacing w:after="240" w:before="240" w:lineRule="auto"/>
        <w:rPr/>
      </w:pPr>
      <w:r w:rsidDel="00000000" w:rsidR="00000000" w:rsidRPr="00000000">
        <w:rPr>
          <w:rtl w:val="0"/>
        </w:rPr>
        <w:t xml:space="preserve">Les départs et arrivées auront lieu devant la salle polyvalente du Glèzy, 142 Rue des Perrières, à la Terrasse.  L’espace est aménagé pour tenir compte des règles sanitaires en vigueur le jour de l’événement.</w:t>
      </w:r>
    </w:p>
    <w:p w:rsidR="00000000" w:rsidDel="00000000" w:rsidP="00000000" w:rsidRDefault="00000000" w:rsidRPr="00000000" w14:paraId="0000000D">
      <w:pPr>
        <w:rPr/>
      </w:pPr>
      <w:r w:rsidDel="00000000" w:rsidR="00000000" w:rsidRPr="00000000">
        <w:rPr>
          <w:rtl w:val="0"/>
        </w:rPr>
        <w:tab/>
        <w:tab/>
        <w:tab/>
        <w:tab/>
        <w:tab/>
        <w:tab/>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Article 3 </w:t>
      </w:r>
      <w:r w:rsidDel="00000000" w:rsidR="00000000" w:rsidRPr="00000000">
        <w:rPr>
          <w:rtl w:val="0"/>
        </w:rPr>
        <w:t xml:space="preserve">: </w:t>
      </w:r>
      <w:r w:rsidDel="00000000" w:rsidR="00000000" w:rsidRPr="00000000">
        <w:rPr>
          <w:b w:val="1"/>
          <w:rtl w:val="0"/>
        </w:rPr>
        <w:t xml:space="preserve">Date, horaires</w:t>
      </w:r>
    </w:p>
    <w:p w:rsidR="00000000" w:rsidDel="00000000" w:rsidP="00000000" w:rsidRDefault="00000000" w:rsidRPr="00000000" w14:paraId="0000000F">
      <w:pPr>
        <w:spacing w:after="240" w:before="240" w:lineRule="auto"/>
        <w:rPr/>
      </w:pPr>
      <w:r w:rsidDel="00000000" w:rsidR="00000000" w:rsidRPr="00000000">
        <w:rPr>
          <w:rtl w:val="0"/>
        </w:rPr>
        <w:t xml:space="preserve">Les courses auront lieu le dimanche 24 novembre 2024</w:t>
      </w:r>
    </w:p>
    <w:p w:rsidR="00000000" w:rsidDel="00000000" w:rsidP="00000000" w:rsidRDefault="00000000" w:rsidRPr="00000000" w14:paraId="00000010">
      <w:pPr>
        <w:rPr/>
      </w:pPr>
      <w:r w:rsidDel="00000000" w:rsidR="00000000" w:rsidRPr="00000000">
        <w:rPr>
          <w:rtl w:val="0"/>
        </w:rPr>
        <w:tab/>
        <w:tab/>
        <w:tab/>
        <w:tab/>
        <w:tab/>
        <w:tab/>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rtl w:val="0"/>
        </w:rPr>
        <w:t xml:space="preserve">Cross “les Chemins du Glèzy” 14 km : départ 9h00 </w:t>
        <w:br w:type="textWrapping"/>
        <w:t xml:space="preserve"> </w:t>
        <w:tab/>
        <w:tab/>
        <w:tab/>
        <w:tab/>
        <w:tab/>
        <w:tab/>
        <w:tab/>
      </w:r>
    </w:p>
    <w:p w:rsidR="00000000" w:rsidDel="00000000" w:rsidP="00000000" w:rsidRDefault="00000000" w:rsidRPr="00000000" w14:paraId="00000012">
      <w:pPr>
        <w:numPr>
          <w:ilvl w:val="0"/>
          <w:numId w:val="1"/>
        </w:numPr>
        <w:spacing w:after="240" w:before="0" w:beforeAutospacing="0" w:lineRule="auto"/>
        <w:ind w:left="720" w:hanging="360"/>
      </w:pPr>
      <w:r w:rsidDel="00000000" w:rsidR="00000000" w:rsidRPr="00000000">
        <w:rPr>
          <w:rtl w:val="0"/>
        </w:rPr>
        <w:t xml:space="preserve">Cross “Course Nature” 9km : départ 9h00 </w:t>
        <w:br w:type="textWrapping"/>
        <w:t xml:space="preserve"> </w:t>
        <w:tab/>
        <w:tab/>
        <w:tab/>
        <w:tab/>
        <w:tab/>
        <w:tab/>
        <w:tab/>
        <w:tab/>
      </w:r>
    </w:p>
    <w:p w:rsidR="00000000" w:rsidDel="00000000" w:rsidP="00000000" w:rsidRDefault="00000000" w:rsidRPr="00000000" w14:paraId="00000013">
      <w:pPr>
        <w:spacing w:after="240" w:before="240" w:lineRule="auto"/>
        <w:ind w:left="720" w:firstLine="0"/>
        <w:rPr/>
      </w:pPr>
      <w:r w:rsidDel="00000000" w:rsidR="00000000" w:rsidRPr="00000000">
        <w:rPr>
          <w:rtl w:val="0"/>
        </w:rPr>
      </w:r>
    </w:p>
    <w:p w:rsidR="00000000" w:rsidDel="00000000" w:rsidP="00000000" w:rsidRDefault="00000000" w:rsidRPr="00000000" w14:paraId="00000014">
      <w:pPr>
        <w:spacing w:after="240" w:before="240" w:lineRule="auto"/>
        <w:ind w:left="0" w:firstLine="0"/>
        <w:rPr>
          <w:b w:val="1"/>
        </w:rPr>
      </w:pPr>
      <w:r w:rsidDel="00000000" w:rsidR="00000000" w:rsidRPr="00000000">
        <w:rPr>
          <w:b w:val="1"/>
          <w:rtl w:val="0"/>
        </w:rPr>
        <w:t xml:space="preserve">Article 4 </w:t>
      </w:r>
      <w:r w:rsidDel="00000000" w:rsidR="00000000" w:rsidRPr="00000000">
        <w:rPr>
          <w:rtl w:val="0"/>
        </w:rPr>
        <w:t xml:space="preserve">: </w:t>
      </w:r>
      <w:r w:rsidDel="00000000" w:rsidR="00000000" w:rsidRPr="00000000">
        <w:rPr>
          <w:b w:val="1"/>
          <w:rtl w:val="0"/>
        </w:rPr>
        <w:t xml:space="preserve">Conditions d’inscription </w:t>
      </w:r>
    </w:p>
    <w:p w:rsidR="00000000" w:rsidDel="00000000" w:rsidP="00000000" w:rsidRDefault="00000000" w:rsidRPr="00000000" w14:paraId="00000015">
      <w:pPr>
        <w:spacing w:after="240" w:before="240" w:lineRule="auto"/>
        <w:ind w:left="720" w:firstLine="0"/>
        <w:rPr>
          <w:i w:val="1"/>
        </w:rPr>
      </w:pPr>
      <w:r w:rsidDel="00000000" w:rsidR="00000000" w:rsidRPr="00000000">
        <w:rPr>
          <w:rtl w:val="0"/>
        </w:rPr>
      </w:r>
    </w:p>
    <w:p w:rsidR="00000000" w:rsidDel="00000000" w:rsidP="00000000" w:rsidRDefault="00000000" w:rsidRPr="00000000" w14:paraId="00000016">
      <w:pPr>
        <w:spacing w:after="240" w:before="240" w:lineRule="auto"/>
        <w:ind w:left="0" w:firstLine="0"/>
        <w:rPr/>
      </w:pPr>
      <w:r w:rsidDel="00000000" w:rsidR="00000000" w:rsidRPr="00000000">
        <w:rPr>
          <w:i w:val="1"/>
          <w:rtl w:val="0"/>
        </w:rPr>
        <w:t xml:space="preserve">4-1 Catégories d’âge</w:t>
        <w:br w:type="textWrapping"/>
        <w:t xml:space="preserve"> </w:t>
      </w:r>
      <w:r w:rsidDel="00000000" w:rsidR="00000000" w:rsidRPr="00000000">
        <w:rPr>
          <w:rtl w:val="0"/>
        </w:rPr>
        <w:tab/>
        <w:tab/>
        <w:tab/>
        <w:tab/>
        <w:tab/>
        <w:tab/>
        <w:tab/>
        <w:tab/>
        <w:br w:type="textWrapping"/>
        <w:t xml:space="preserve">Catégories masculines et féminines en vigueur au 1</w:t>
      </w:r>
      <w:r w:rsidDel="00000000" w:rsidR="00000000" w:rsidRPr="00000000">
        <w:rPr>
          <w:sz w:val="14"/>
          <w:szCs w:val="14"/>
          <w:rtl w:val="0"/>
        </w:rPr>
        <w:t xml:space="preserve">er </w:t>
      </w:r>
      <w:r w:rsidDel="00000000" w:rsidR="00000000" w:rsidRPr="00000000">
        <w:rPr>
          <w:rtl w:val="0"/>
        </w:rPr>
        <w:t xml:space="preserve">septembre 2024</w:t>
        <w:br w:type="textWrapping"/>
        <w:t xml:space="preserve"> </w:t>
        <w:tab/>
        <w:tab/>
        <w:tab/>
        <w:tab/>
        <w:tab/>
        <w:tab/>
        <w:tab/>
      </w:r>
    </w:p>
    <w:p w:rsidR="00000000" w:rsidDel="00000000" w:rsidP="00000000" w:rsidRDefault="00000000" w:rsidRPr="00000000" w14:paraId="00000017">
      <w:pPr>
        <w:rPr/>
      </w:pPr>
      <w:r w:rsidDel="00000000" w:rsidR="00000000" w:rsidRPr="00000000">
        <w:rPr>
          <w:rtl w:val="0"/>
        </w:rPr>
        <w:tab/>
        <w:tab/>
        <w:tab/>
        <w:tab/>
        <w:tab/>
      </w:r>
    </w:p>
    <w:p w:rsidR="00000000" w:rsidDel="00000000" w:rsidP="00000000" w:rsidRDefault="00000000" w:rsidRPr="00000000" w14:paraId="00000018">
      <w:pPr>
        <w:rPr/>
      </w:pPr>
      <w:r w:rsidDel="00000000" w:rsidR="00000000" w:rsidRPr="00000000">
        <w:rPr>
          <w:rtl w:val="0"/>
        </w:rPr>
        <w:tab/>
        <w:tab/>
        <w:tab/>
        <w:tab/>
      </w:r>
    </w:p>
    <w:p w:rsidR="00000000" w:rsidDel="00000000" w:rsidP="00000000" w:rsidRDefault="00000000" w:rsidRPr="00000000" w14:paraId="00000019">
      <w:pPr>
        <w:rPr/>
      </w:pPr>
      <w:r w:rsidDel="00000000" w:rsidR="00000000" w:rsidRPr="00000000">
        <w:rPr>
          <w:rtl w:val="0"/>
        </w:rPr>
        <w:tab/>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CATEGORIE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ANNEE DE NAISSANCE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Cadets H et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i w:val="1"/>
                <w:color w:val="1a1e1a"/>
                <w:sz w:val="20"/>
                <w:szCs w:val="20"/>
                <w:rtl w:val="0"/>
              </w:rPr>
              <w:t xml:space="preserve">2008 et 2009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Juniors H et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JU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i w:val="1"/>
                <w:color w:val="1a1e1a"/>
                <w:sz w:val="20"/>
                <w:szCs w:val="20"/>
                <w:rtl w:val="0"/>
              </w:rPr>
              <w:t xml:space="preserve">2006 et 2007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Espoirs  H et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i w:val="1"/>
                <w:color w:val="1a1e1a"/>
                <w:sz w:val="20"/>
                <w:szCs w:val="20"/>
                <w:rtl w:val="0"/>
              </w:rPr>
              <w:t xml:space="preserve">2003 à 2005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Séniors H et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i w:val="1"/>
                <w:color w:val="1a1e1a"/>
                <w:sz w:val="20"/>
                <w:szCs w:val="20"/>
                <w:rtl w:val="0"/>
              </w:rPr>
              <w:t xml:space="preserve">1991 à 2002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Masters 0  H et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M0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i w:val="1"/>
                <w:color w:val="1a1e1a"/>
                <w:sz w:val="20"/>
                <w:szCs w:val="20"/>
                <w:rtl w:val="0"/>
              </w:rPr>
              <w:t xml:space="preserve">1986 à 1990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Masters 1  H et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M1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i w:val="1"/>
                <w:color w:val="1a1e1a"/>
                <w:sz w:val="20"/>
                <w:szCs w:val="20"/>
                <w:rtl w:val="0"/>
              </w:rPr>
              <w:t xml:space="preserve">1981 à 1985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Masters 2  H et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M2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i w:val="1"/>
                <w:color w:val="1a1e1a"/>
                <w:sz w:val="20"/>
                <w:szCs w:val="20"/>
                <w:rtl w:val="0"/>
              </w:rPr>
              <w:t xml:space="preserve">1976 à 1980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Masters 3  H et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i w:val="1"/>
                <w:color w:val="1a1e1a"/>
                <w:sz w:val="20"/>
                <w:szCs w:val="20"/>
                <w:rtl w:val="0"/>
              </w:rPr>
              <w:t xml:space="preserve">1971 à 1975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Masters 4  H et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M4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i w:val="1"/>
                <w:color w:val="1a1e1a"/>
                <w:sz w:val="20"/>
                <w:szCs w:val="20"/>
                <w:rtl w:val="0"/>
              </w:rPr>
              <w:t xml:space="preserve">1966 à 1970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Masters 5  H et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M5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i w:val="1"/>
                <w:color w:val="1a1e1a"/>
                <w:sz w:val="20"/>
                <w:szCs w:val="20"/>
                <w:rtl w:val="0"/>
              </w:rPr>
              <w:t xml:space="preserve">1961 à 1965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Masters 6  H et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M6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i w:val="1"/>
                <w:color w:val="1a1e1a"/>
                <w:sz w:val="20"/>
                <w:szCs w:val="20"/>
                <w:rtl w:val="0"/>
              </w:rPr>
              <w:t xml:space="preserve">1956 à 1960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Masters 7  H et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M7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i w:val="1"/>
                <w:color w:val="1a1e1a"/>
                <w:sz w:val="20"/>
                <w:szCs w:val="20"/>
                <w:rtl w:val="0"/>
              </w:rPr>
              <w:t xml:space="preserve">1951 à 1955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Masters 8  H et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M8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i w:val="1"/>
                <w:color w:val="1a1e1a"/>
                <w:sz w:val="20"/>
                <w:szCs w:val="20"/>
                <w:rtl w:val="0"/>
              </w:rPr>
              <w:t xml:space="preserve">1946 à 1950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Masters 9  H et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M9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i w:val="1"/>
                <w:color w:val="1a1e1a"/>
                <w:sz w:val="20"/>
                <w:szCs w:val="20"/>
                <w:rtl w:val="0"/>
              </w:rPr>
              <w:t xml:space="preserve">1941 à 1945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Masters 10  H et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M10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i w:val="1"/>
                <w:color w:val="1a1e1a"/>
                <w:sz w:val="20"/>
                <w:szCs w:val="20"/>
                <w:rtl w:val="0"/>
              </w:rPr>
              <w:t xml:space="preserve">1940 et avant </w:t>
            </w: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ab/>
        <w:tab/>
        <w:tab/>
        <w:tab/>
        <w:tab/>
      </w:r>
    </w:p>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Pour le Cross “les Chemins du Glèzy” 14 km, les participants devront au moins être de la catégorie junior. Cette course est interdite aux coureurs des catégories Poussins, Benjamins, Minimes et Cadets.</w:t>
      </w:r>
    </w:p>
    <w:p w:rsidR="00000000" w:rsidDel="00000000" w:rsidP="00000000" w:rsidRDefault="00000000" w:rsidRPr="00000000" w14:paraId="0000004F">
      <w:pPr>
        <w:rPr/>
      </w:pPr>
      <w:r w:rsidDel="00000000" w:rsidR="00000000" w:rsidRPr="00000000">
        <w:rPr>
          <w:rtl w:val="0"/>
        </w:rPr>
        <w:tab/>
        <w:tab/>
        <w:tab/>
        <w:tab/>
        <w:tab/>
      </w:r>
    </w:p>
    <w:p w:rsidR="00000000" w:rsidDel="00000000" w:rsidP="00000000" w:rsidRDefault="00000000" w:rsidRPr="00000000" w14:paraId="00000050">
      <w:pPr>
        <w:spacing w:after="240" w:before="240" w:lineRule="auto"/>
        <w:rPr>
          <w:i w:val="1"/>
        </w:rPr>
      </w:pPr>
      <w:r w:rsidDel="00000000" w:rsidR="00000000" w:rsidRPr="00000000">
        <w:rPr>
          <w:i w:val="1"/>
          <w:rtl w:val="0"/>
        </w:rPr>
        <w:t xml:space="preserve">4-2 Certificats médicaux</w:t>
      </w:r>
    </w:p>
    <w:p w:rsidR="00000000" w:rsidDel="00000000" w:rsidP="00000000" w:rsidRDefault="00000000" w:rsidRPr="00000000" w14:paraId="00000051">
      <w:pPr>
        <w:rPr/>
      </w:pPr>
      <w:r w:rsidDel="00000000" w:rsidR="00000000" w:rsidRPr="00000000">
        <w:rPr>
          <w:rtl w:val="0"/>
        </w:rPr>
        <w:tab/>
        <w:tab/>
        <w:tab/>
        <w:tab/>
        <w:tab/>
      </w:r>
    </w:p>
    <w:p w:rsidR="00000000" w:rsidDel="00000000" w:rsidP="00000000" w:rsidRDefault="00000000" w:rsidRPr="00000000" w14:paraId="00000052">
      <w:pPr>
        <w:spacing w:after="240" w:before="240" w:lineRule="auto"/>
        <w:rPr/>
      </w:pPr>
      <w:r w:rsidDel="00000000" w:rsidR="00000000" w:rsidRPr="00000000">
        <w:rPr>
          <w:rtl w:val="0"/>
        </w:rPr>
        <w:t xml:space="preserve">La participation à la compétition est soumise à la présentation obligatoire par les participants à l'organisateur de l’un des documents suivants :</w:t>
      </w:r>
    </w:p>
    <w:p w:rsidR="00000000" w:rsidDel="00000000" w:rsidP="00000000" w:rsidRDefault="00000000" w:rsidRPr="00000000" w14:paraId="00000053">
      <w:pPr>
        <w:rPr/>
      </w:pPr>
      <w:r w:rsidDel="00000000" w:rsidR="00000000" w:rsidRPr="00000000">
        <w:rPr>
          <w:rtl w:val="0"/>
        </w:rPr>
        <w:tab/>
        <w:tab/>
        <w:tab/>
        <w:tab/>
        <w:tab/>
      </w:r>
    </w:p>
    <w:p w:rsidR="00000000" w:rsidDel="00000000" w:rsidP="00000000" w:rsidRDefault="00000000" w:rsidRPr="00000000" w14:paraId="00000054">
      <w:pPr>
        <w:spacing w:after="240" w:before="240" w:lineRule="auto"/>
        <w:rPr/>
      </w:pPr>
      <w:r w:rsidDel="00000000" w:rsidR="00000000" w:rsidRPr="00000000">
        <w:rPr>
          <w:rtl w:val="0"/>
        </w:rPr>
        <w:t xml:space="preserve">Licence Athlé Compétition, Athlé Entreprise, Athlé Running ou « d'un Pass J’aime Courir », délivrés par la FFA, en cours de validité à la date de la manifestation ;</w:t>
      </w:r>
    </w:p>
    <w:p w:rsidR="00000000" w:rsidDel="00000000" w:rsidP="00000000" w:rsidRDefault="00000000" w:rsidRPr="00000000" w14:paraId="00000055">
      <w:pPr>
        <w:rPr/>
      </w:pPr>
      <w:r w:rsidDel="00000000" w:rsidR="00000000" w:rsidRPr="00000000">
        <w:rPr>
          <w:rtl w:val="0"/>
        </w:rPr>
        <w:tab/>
        <w:tab/>
        <w:tab/>
        <w:tab/>
        <w:tab/>
      </w:r>
    </w:p>
    <w:p w:rsidR="00000000" w:rsidDel="00000000" w:rsidP="00000000" w:rsidRDefault="00000000" w:rsidRPr="00000000" w14:paraId="00000056">
      <w:pPr>
        <w:spacing w:after="240" w:before="240" w:lineRule="auto"/>
        <w:rPr/>
      </w:pPr>
      <w:r w:rsidDel="00000000" w:rsidR="00000000" w:rsidRPr="00000000">
        <w:rPr>
          <w:rtl w:val="0"/>
        </w:rPr>
        <w:t xml:space="preserve">Licence sportive, en cours de validité à la date de la manifestation, délivrée par une fédération agréée, sur laquelle doit apparaître la non contre-indication à la pratique de l'Athlétisme en compétition ou de la course à pied en compétition ;</w:t>
      </w:r>
    </w:p>
    <w:p w:rsidR="00000000" w:rsidDel="00000000" w:rsidP="00000000" w:rsidRDefault="00000000" w:rsidRPr="00000000" w14:paraId="00000057">
      <w:pPr>
        <w:rPr/>
      </w:pPr>
      <w:r w:rsidDel="00000000" w:rsidR="00000000" w:rsidRPr="00000000">
        <w:rPr>
          <w:rtl w:val="0"/>
        </w:rPr>
        <w:tab/>
        <w:tab/>
        <w:tab/>
        <w:tab/>
        <w:tab/>
      </w:r>
    </w:p>
    <w:p w:rsidR="00000000" w:rsidDel="00000000" w:rsidP="00000000" w:rsidRDefault="00000000" w:rsidRPr="00000000" w14:paraId="00000058">
      <w:pPr>
        <w:spacing w:after="240" w:before="240" w:lineRule="auto"/>
        <w:rPr/>
      </w:pPr>
      <w:r w:rsidDel="00000000" w:rsidR="00000000" w:rsidRPr="00000000">
        <w:rPr>
          <w:rtl w:val="0"/>
        </w:rPr>
        <w:t xml:space="preserve">Licence délivrée par la FFCO, la FFSA ou la FFH, FSPN en cours de validité à la date de la manifestation ; Licence délivrée par l'UFOLEP, en cours de validité à la date de la manifestation,</w:t>
      </w:r>
    </w:p>
    <w:p w:rsidR="00000000" w:rsidDel="00000000" w:rsidP="00000000" w:rsidRDefault="00000000" w:rsidRPr="00000000" w14:paraId="00000059">
      <w:pPr>
        <w:rPr/>
      </w:pPr>
      <w:r w:rsidDel="00000000" w:rsidR="00000000" w:rsidRPr="00000000">
        <w:rPr>
          <w:rtl w:val="0"/>
        </w:rPr>
        <w:tab/>
        <w:tab/>
        <w:tab/>
        <w:tab/>
        <w:tab/>
      </w:r>
    </w:p>
    <w:p w:rsidR="00000000" w:rsidDel="00000000" w:rsidP="00000000" w:rsidRDefault="00000000" w:rsidRPr="00000000" w14:paraId="0000005A">
      <w:pPr>
        <w:spacing w:after="240" w:before="240" w:lineRule="auto"/>
        <w:rPr/>
      </w:pPr>
      <w:r w:rsidDel="00000000" w:rsidR="00000000" w:rsidRPr="00000000">
        <w:rPr>
          <w:rtl w:val="0"/>
        </w:rPr>
        <w:t xml:space="preserve">Tout participant majeur devra satisfaire au </w:t>
      </w:r>
      <w:r w:rsidDel="00000000" w:rsidR="00000000" w:rsidRPr="00000000">
        <w:rPr>
          <w:b w:val="1"/>
          <w:rtl w:val="0"/>
        </w:rPr>
        <w:t xml:space="preserve">Parcours Prévention Santé. </w:t>
      </w:r>
      <w:r w:rsidDel="00000000" w:rsidR="00000000" w:rsidRPr="00000000">
        <w:rPr>
          <w:rtl w:val="0"/>
        </w:rPr>
        <w:t xml:space="preserve">Il devra se connecter dans les 3 mois précédent la compétition à la plateforme : pps.athle.fr et y suivre les différentes étapes. Au terme du PPS, le participant devra éditer son attestation de fin de parcours;</w:t>
      </w:r>
    </w:p>
    <w:p w:rsidR="00000000" w:rsidDel="00000000" w:rsidP="00000000" w:rsidRDefault="00000000" w:rsidRPr="00000000" w14:paraId="0000005B">
      <w:pPr>
        <w:rPr/>
      </w:pPr>
      <w:r w:rsidDel="00000000" w:rsidR="00000000" w:rsidRPr="00000000">
        <w:rPr>
          <w:rtl w:val="0"/>
        </w:rPr>
        <w:tab/>
        <w:tab/>
        <w:tab/>
        <w:tab/>
        <w:tab/>
      </w:r>
    </w:p>
    <w:p w:rsidR="00000000" w:rsidDel="00000000" w:rsidP="00000000" w:rsidRDefault="00000000" w:rsidRPr="00000000" w14:paraId="0000005C">
      <w:pPr>
        <w:spacing w:after="240" w:before="240" w:lineRule="auto"/>
        <w:rPr/>
      </w:pPr>
      <w:r w:rsidDel="00000000" w:rsidR="00000000" w:rsidRPr="00000000">
        <w:rPr>
          <w:rtl w:val="0"/>
        </w:rPr>
        <w:t xml:space="preserve">Tout mineur non licencié devra fournir le questionnaire spécifique (et la fourniture d’un certificat médical, le cas échéant).</w:t>
      </w:r>
    </w:p>
    <w:p w:rsidR="00000000" w:rsidDel="00000000" w:rsidP="00000000" w:rsidRDefault="00000000" w:rsidRPr="00000000" w14:paraId="0000005D">
      <w:pPr>
        <w:rPr/>
      </w:pPr>
      <w:r w:rsidDel="00000000" w:rsidR="00000000" w:rsidRPr="00000000">
        <w:rPr>
          <w:rtl w:val="0"/>
        </w:rPr>
        <w:tab/>
        <w:tab/>
        <w:tab/>
        <w:tab/>
        <w:tab/>
      </w:r>
    </w:p>
    <w:p w:rsidR="00000000" w:rsidDel="00000000" w:rsidP="00000000" w:rsidRDefault="00000000" w:rsidRPr="00000000" w14:paraId="0000005E">
      <w:pPr>
        <w:spacing w:after="240" w:before="240" w:lineRule="auto"/>
        <w:rPr/>
      </w:pPr>
      <w:r w:rsidDel="00000000" w:rsidR="00000000" w:rsidRPr="00000000">
        <w:rPr>
          <w:b w:val="1"/>
          <w:rtl w:val="0"/>
        </w:rPr>
        <w:t xml:space="preserve">Article 5 : Inscriptions</w:t>
      </w:r>
      <w:r w:rsidDel="00000000" w:rsidR="00000000" w:rsidRPr="00000000">
        <w:rPr>
          <w:rtl w:val="0"/>
        </w:rPr>
      </w:r>
    </w:p>
    <w:p w:rsidR="00000000" w:rsidDel="00000000" w:rsidP="00000000" w:rsidRDefault="00000000" w:rsidRPr="00000000" w14:paraId="0000005F">
      <w:pPr>
        <w:spacing w:after="240" w:before="240" w:lineRule="auto"/>
        <w:rPr/>
      </w:pPr>
      <w:r w:rsidDel="00000000" w:rsidR="00000000" w:rsidRPr="00000000">
        <w:rPr>
          <w:rtl w:val="0"/>
        </w:rPr>
        <w:t xml:space="preserve">Les inscriptions se font uniquement en ligne jusqu’à la veille du départ, aucune inscription sur place : voir information sur le le site </w:t>
      </w:r>
      <w:r w:rsidDel="00000000" w:rsidR="00000000" w:rsidRPr="00000000">
        <w:rPr>
          <w:color w:val="0000ff"/>
          <w:rtl w:val="0"/>
        </w:rPr>
        <w:t xml:space="preserve">https://les-coureurs-du-glezy.blog4ever.com/</w:t>
      </w:r>
      <w:r w:rsidDel="00000000" w:rsidR="00000000" w:rsidRPr="00000000">
        <w:rPr>
          <w:rtl w:val="0"/>
        </w:rPr>
        <w:tab/>
        <w:tab/>
        <w:tab/>
        <w:tab/>
      </w:r>
    </w:p>
    <w:p w:rsidR="00000000" w:rsidDel="00000000" w:rsidP="00000000" w:rsidRDefault="00000000" w:rsidRPr="00000000" w14:paraId="00000060">
      <w:pPr>
        <w:spacing w:after="240" w:before="240" w:lineRule="auto"/>
        <w:rPr/>
      </w:pPr>
      <w:r w:rsidDel="00000000" w:rsidR="00000000" w:rsidRPr="00000000">
        <w:rPr>
          <w:b w:val="1"/>
          <w:rtl w:val="0"/>
        </w:rPr>
        <w:t xml:space="preserve">Tarifs :</w:t>
      </w:r>
      <w:r w:rsidDel="00000000" w:rsidR="00000000" w:rsidRPr="00000000">
        <w:rPr>
          <w:rtl w:val="0"/>
        </w:rPr>
        <w:tab/>
        <w:tab/>
        <w:tab/>
        <w:tab/>
      </w:r>
    </w:p>
    <w:p w:rsidR="00000000" w:rsidDel="00000000" w:rsidP="00000000" w:rsidRDefault="00000000" w:rsidRPr="00000000" w14:paraId="00000061">
      <w:pPr>
        <w:spacing w:after="240" w:before="240" w:lineRule="auto"/>
        <w:rPr/>
      </w:pPr>
      <w:r w:rsidDel="00000000" w:rsidR="00000000" w:rsidRPr="00000000">
        <w:rPr>
          <w:rtl w:val="0"/>
        </w:rPr>
        <w:t xml:space="preserve">14 km - Les Chemins du GLEZY - 15 euros </w:t>
      </w:r>
    </w:p>
    <w:p w:rsidR="00000000" w:rsidDel="00000000" w:rsidP="00000000" w:rsidRDefault="00000000" w:rsidRPr="00000000" w14:paraId="00000062">
      <w:pPr>
        <w:spacing w:after="240" w:before="240" w:lineRule="auto"/>
        <w:rPr/>
      </w:pPr>
      <w:r w:rsidDel="00000000" w:rsidR="00000000" w:rsidRPr="00000000">
        <w:rPr>
          <w:rtl w:val="0"/>
        </w:rPr>
        <w:t xml:space="preserve">9 km - Course Nature</w:t>
        <w:tab/>
        <w:t xml:space="preserve">- 11 euros</w:t>
        <w:tab/>
        <w:tab/>
        <w:tab/>
        <w:tab/>
      </w:r>
    </w:p>
    <w:p w:rsidR="00000000" w:rsidDel="00000000" w:rsidP="00000000" w:rsidRDefault="00000000" w:rsidRPr="00000000" w14:paraId="00000063">
      <w:pPr>
        <w:rPr/>
      </w:pPr>
      <w:r w:rsidDel="00000000" w:rsidR="00000000" w:rsidRPr="00000000">
        <w:rPr>
          <w:rtl w:val="0"/>
        </w:rPr>
        <w:tab/>
        <w:tab/>
        <w:tab/>
      </w:r>
    </w:p>
    <w:p w:rsidR="00000000" w:rsidDel="00000000" w:rsidP="00000000" w:rsidRDefault="00000000" w:rsidRPr="00000000" w14:paraId="00000064">
      <w:pPr>
        <w:rPr/>
      </w:pPr>
      <w:r w:rsidDel="00000000" w:rsidR="00000000" w:rsidRPr="00000000">
        <w:rPr>
          <w:rtl w:val="0"/>
        </w:rPr>
        <w:tab/>
        <w:tab/>
      </w:r>
    </w:p>
    <w:p w:rsidR="00000000" w:rsidDel="00000000" w:rsidP="00000000" w:rsidRDefault="00000000" w:rsidRPr="00000000" w14:paraId="00000065">
      <w:pPr>
        <w:spacing w:after="240" w:before="240" w:lineRule="auto"/>
        <w:rPr/>
      </w:pPr>
      <w:r w:rsidDel="00000000" w:rsidR="00000000" w:rsidRPr="00000000">
        <w:rPr>
          <w:b w:val="1"/>
          <w:rtl w:val="0"/>
        </w:rPr>
        <w:t xml:space="preserve">Article 6 : Protocole sanitaire</w:t>
      </w:r>
      <w:r w:rsidDel="00000000" w:rsidR="00000000" w:rsidRPr="00000000">
        <w:rPr>
          <w:rtl w:val="0"/>
        </w:rPr>
        <w:tab/>
        <w:tab/>
        <w:tab/>
      </w:r>
    </w:p>
    <w:p w:rsidR="00000000" w:rsidDel="00000000" w:rsidP="00000000" w:rsidRDefault="00000000" w:rsidRPr="00000000" w14:paraId="00000066">
      <w:pPr>
        <w:spacing w:after="240" w:before="240" w:lineRule="auto"/>
        <w:rPr/>
      </w:pPr>
      <w:r w:rsidDel="00000000" w:rsidR="00000000" w:rsidRPr="00000000">
        <w:rPr>
          <w:rtl w:val="0"/>
        </w:rPr>
        <w:t xml:space="preserve">L’association des coureurs du Glézy est soucieuse de faire respecter les mesures barrières pour lutter au maximum contre la propagation du virus Covid 19 et de ces variants et appliquera l’ensemble des recommandations de la Fédération d’Athlétisme au jour de la course.</w:t>
      </w:r>
    </w:p>
    <w:p w:rsidR="00000000" w:rsidDel="00000000" w:rsidP="00000000" w:rsidRDefault="00000000" w:rsidRPr="00000000" w14:paraId="00000067">
      <w:pPr>
        <w:rPr/>
      </w:pPr>
      <w:r w:rsidDel="00000000" w:rsidR="00000000" w:rsidRPr="00000000">
        <w:rPr>
          <w:rtl w:val="0"/>
        </w:rPr>
        <w:tab/>
        <w:tab/>
      </w:r>
    </w:p>
    <w:p w:rsidR="00000000" w:rsidDel="00000000" w:rsidP="00000000" w:rsidRDefault="00000000" w:rsidRPr="00000000" w14:paraId="00000068">
      <w:pPr>
        <w:rPr/>
      </w:pPr>
      <w:r w:rsidDel="00000000" w:rsidR="00000000" w:rsidRPr="00000000">
        <w:rPr>
          <w:rtl w:val="0"/>
        </w:rPr>
        <w:tab/>
        <w:tab/>
        <w:tab/>
      </w:r>
    </w:p>
    <w:p w:rsidR="00000000" w:rsidDel="00000000" w:rsidP="00000000" w:rsidRDefault="00000000" w:rsidRPr="00000000" w14:paraId="00000069">
      <w:pPr>
        <w:spacing w:after="240" w:before="240" w:lineRule="auto"/>
        <w:rPr>
          <w:b w:val="1"/>
        </w:rPr>
      </w:pPr>
      <w:r w:rsidDel="00000000" w:rsidR="00000000" w:rsidRPr="00000000">
        <w:rPr>
          <w:b w:val="1"/>
          <w:rtl w:val="0"/>
        </w:rPr>
        <w:t xml:space="preserve">Article 7 : Assurance</w:t>
      </w:r>
    </w:p>
    <w:p w:rsidR="00000000" w:rsidDel="00000000" w:rsidP="00000000" w:rsidRDefault="00000000" w:rsidRPr="00000000" w14:paraId="0000006A">
      <w:pPr>
        <w:rPr/>
      </w:pPr>
      <w:r w:rsidDel="00000000" w:rsidR="00000000" w:rsidRPr="00000000">
        <w:rPr>
          <w:rtl w:val="0"/>
        </w:rPr>
        <w:tab/>
        <w:tab/>
        <w:tab/>
        <w:tab/>
        <w:tab/>
      </w:r>
    </w:p>
    <w:p w:rsidR="00000000" w:rsidDel="00000000" w:rsidP="00000000" w:rsidRDefault="00000000" w:rsidRPr="00000000" w14:paraId="0000006B">
      <w:pPr>
        <w:spacing w:after="240" w:before="240" w:lineRule="auto"/>
        <w:rPr/>
      </w:pPr>
      <w:r w:rsidDel="00000000" w:rsidR="00000000" w:rsidRPr="00000000">
        <w:rPr>
          <w:rtl w:val="0"/>
        </w:rPr>
        <w:t xml:space="preserve">L'épreuve est couverte par une assurance responsabilité civile souscrite par les organisateurs. Les concurrents doivent être couverts par une assurance sportive personnelle et une assurance individuelle accident. Les licenciés bénéficient des garanties accordées par l'assurance liée à leur licence. Les organisateurs dégagent toute responsabilité en cas de dommages corporels à des participants non assurés personnellement.</w:t>
      </w:r>
    </w:p>
    <w:p w:rsidR="00000000" w:rsidDel="00000000" w:rsidP="00000000" w:rsidRDefault="00000000" w:rsidRPr="00000000" w14:paraId="0000006C">
      <w:pPr>
        <w:rPr/>
      </w:pPr>
      <w:r w:rsidDel="00000000" w:rsidR="00000000" w:rsidRPr="00000000">
        <w:rPr>
          <w:rtl w:val="0"/>
        </w:rPr>
        <w:tab/>
        <w:tab/>
        <w:tab/>
        <w:tab/>
        <w:tab/>
      </w:r>
    </w:p>
    <w:p w:rsidR="00000000" w:rsidDel="00000000" w:rsidP="00000000" w:rsidRDefault="00000000" w:rsidRPr="00000000" w14:paraId="0000006D">
      <w:pPr>
        <w:spacing w:after="240" w:before="240" w:lineRule="auto"/>
        <w:rPr>
          <w:b w:val="1"/>
        </w:rPr>
      </w:pPr>
      <w:r w:rsidDel="00000000" w:rsidR="00000000" w:rsidRPr="00000000">
        <w:rPr>
          <w:b w:val="1"/>
          <w:rtl w:val="0"/>
        </w:rPr>
        <w:t xml:space="preserve">Article 8 : Sécurité</w:t>
        <w:br w:type="textWrapping"/>
      </w:r>
    </w:p>
    <w:p w:rsidR="00000000" w:rsidDel="00000000" w:rsidP="00000000" w:rsidRDefault="00000000" w:rsidRPr="00000000" w14:paraId="0000006E">
      <w:pPr>
        <w:spacing w:after="240" w:before="240" w:lineRule="auto"/>
        <w:rPr>
          <w:b w:val="1"/>
        </w:rPr>
      </w:pPr>
      <w:r w:rsidDel="00000000" w:rsidR="00000000" w:rsidRPr="00000000">
        <w:rPr>
          <w:rtl w:val="0"/>
        </w:rPr>
        <w:t xml:space="preserve">La sécurité sera assurée par les secouristes de la </w:t>
      </w:r>
      <w:r w:rsidDel="00000000" w:rsidR="00000000" w:rsidRPr="00000000">
        <w:rPr>
          <w:b w:val="1"/>
          <w:rtl w:val="0"/>
        </w:rPr>
        <w:t xml:space="preserve">Croix Rouge Française.  </w:t>
      </w:r>
    </w:p>
    <w:p w:rsidR="00000000" w:rsidDel="00000000" w:rsidP="00000000" w:rsidRDefault="00000000" w:rsidRPr="00000000" w14:paraId="0000006F">
      <w:pPr>
        <w:rPr/>
      </w:pPr>
      <w:r w:rsidDel="00000000" w:rsidR="00000000" w:rsidRPr="00000000">
        <w:rPr>
          <w:rtl w:val="0"/>
        </w:rPr>
        <w:tab/>
        <w:tab/>
        <w:tab/>
        <w:tab/>
        <w:tab/>
      </w:r>
    </w:p>
    <w:p w:rsidR="00000000" w:rsidDel="00000000" w:rsidP="00000000" w:rsidRDefault="00000000" w:rsidRPr="00000000" w14:paraId="00000070">
      <w:pPr>
        <w:spacing w:after="240" w:before="240" w:lineRule="auto"/>
        <w:rPr>
          <w:b w:val="1"/>
        </w:rPr>
      </w:pPr>
      <w:r w:rsidDel="00000000" w:rsidR="00000000" w:rsidRPr="00000000">
        <w:rPr>
          <w:b w:val="1"/>
          <w:rtl w:val="0"/>
        </w:rPr>
        <w:t xml:space="preserve">Article 9 : Chronométrage</w:t>
      </w:r>
    </w:p>
    <w:p w:rsidR="00000000" w:rsidDel="00000000" w:rsidP="00000000" w:rsidRDefault="00000000" w:rsidRPr="00000000" w14:paraId="00000071">
      <w:pPr>
        <w:rPr/>
      </w:pPr>
      <w:r w:rsidDel="00000000" w:rsidR="00000000" w:rsidRPr="00000000">
        <w:rPr>
          <w:rtl w:val="0"/>
        </w:rPr>
        <w:tab/>
        <w:tab/>
        <w:tab/>
        <w:tab/>
        <w:tab/>
      </w:r>
    </w:p>
    <w:p w:rsidR="00000000" w:rsidDel="00000000" w:rsidP="00000000" w:rsidRDefault="00000000" w:rsidRPr="00000000" w14:paraId="00000072">
      <w:pPr>
        <w:spacing w:after="240" w:before="240" w:lineRule="auto"/>
        <w:rPr/>
      </w:pPr>
      <w:r w:rsidDel="00000000" w:rsidR="00000000" w:rsidRPr="00000000">
        <w:rPr>
          <w:rtl w:val="0"/>
        </w:rPr>
        <w:t xml:space="preserve">Le chronométrage sera assuré via des puces.</w:t>
      </w:r>
    </w:p>
    <w:p w:rsidR="00000000" w:rsidDel="00000000" w:rsidP="00000000" w:rsidRDefault="00000000" w:rsidRPr="00000000" w14:paraId="00000073">
      <w:pPr>
        <w:rPr/>
      </w:pPr>
      <w:r w:rsidDel="00000000" w:rsidR="00000000" w:rsidRPr="00000000">
        <w:rPr>
          <w:rtl w:val="0"/>
        </w:rPr>
        <w:tab/>
        <w:tab/>
        <w:tab/>
        <w:tab/>
        <w:tab/>
      </w:r>
    </w:p>
    <w:p w:rsidR="00000000" w:rsidDel="00000000" w:rsidP="00000000" w:rsidRDefault="00000000" w:rsidRPr="00000000" w14:paraId="00000074">
      <w:pPr>
        <w:spacing w:after="240" w:before="240" w:lineRule="auto"/>
        <w:rPr>
          <w:b w:val="1"/>
        </w:rPr>
      </w:pPr>
      <w:r w:rsidDel="00000000" w:rsidR="00000000" w:rsidRPr="00000000">
        <w:rPr>
          <w:b w:val="1"/>
          <w:rtl w:val="0"/>
        </w:rPr>
        <w:t xml:space="preserve">Article 10 : Ravitaillement</w:t>
      </w:r>
    </w:p>
    <w:p w:rsidR="00000000" w:rsidDel="00000000" w:rsidP="00000000" w:rsidRDefault="00000000" w:rsidRPr="00000000" w14:paraId="00000075">
      <w:pPr>
        <w:rPr/>
      </w:pPr>
      <w:r w:rsidDel="00000000" w:rsidR="00000000" w:rsidRPr="00000000">
        <w:rPr>
          <w:rtl w:val="0"/>
        </w:rPr>
        <w:tab/>
        <w:tab/>
        <w:tab/>
        <w:tab/>
        <w:tab/>
      </w:r>
    </w:p>
    <w:p w:rsidR="00000000" w:rsidDel="00000000" w:rsidP="00000000" w:rsidRDefault="00000000" w:rsidRPr="00000000" w14:paraId="00000076">
      <w:pPr>
        <w:spacing w:after="240" w:before="240" w:lineRule="auto"/>
        <w:rPr/>
      </w:pPr>
      <w:r w:rsidDel="00000000" w:rsidR="00000000" w:rsidRPr="00000000">
        <w:rPr>
          <w:rtl w:val="0"/>
        </w:rPr>
        <w:t xml:space="preserve">Un ravitaillement léger est proposé pendant le parcours ainsi que sur l’aire d’arrivée.</w:t>
      </w:r>
    </w:p>
    <w:p w:rsidR="00000000" w:rsidDel="00000000" w:rsidP="00000000" w:rsidRDefault="00000000" w:rsidRPr="00000000" w14:paraId="00000077">
      <w:pPr>
        <w:rPr/>
      </w:pPr>
      <w:r w:rsidDel="00000000" w:rsidR="00000000" w:rsidRPr="00000000">
        <w:rPr>
          <w:rtl w:val="0"/>
        </w:rPr>
        <w:tab/>
        <w:tab/>
        <w:tab/>
        <w:tab/>
        <w:tab/>
      </w:r>
    </w:p>
    <w:p w:rsidR="00000000" w:rsidDel="00000000" w:rsidP="00000000" w:rsidRDefault="00000000" w:rsidRPr="00000000" w14:paraId="00000078">
      <w:pPr>
        <w:spacing w:after="240" w:before="240" w:lineRule="auto"/>
        <w:rPr>
          <w:b w:val="1"/>
        </w:rPr>
      </w:pPr>
      <w:r w:rsidDel="00000000" w:rsidR="00000000" w:rsidRPr="00000000">
        <w:rPr>
          <w:b w:val="1"/>
          <w:rtl w:val="0"/>
        </w:rPr>
        <w:t xml:space="preserve">Article 11 : Classement et récompense</w:t>
      </w:r>
    </w:p>
    <w:p w:rsidR="00000000" w:rsidDel="00000000" w:rsidP="00000000" w:rsidRDefault="00000000" w:rsidRPr="00000000" w14:paraId="00000079">
      <w:pPr>
        <w:rPr/>
      </w:pPr>
      <w:r w:rsidDel="00000000" w:rsidR="00000000" w:rsidRPr="00000000">
        <w:rPr>
          <w:rtl w:val="0"/>
        </w:rPr>
        <w:tab/>
        <w:tab/>
        <w:tab/>
      </w:r>
    </w:p>
    <w:p w:rsidR="00000000" w:rsidDel="00000000" w:rsidP="00000000" w:rsidRDefault="00000000" w:rsidRPr="00000000" w14:paraId="0000007A">
      <w:pPr>
        <w:spacing w:after="240" w:before="240" w:lineRule="auto"/>
        <w:rPr/>
      </w:pPr>
      <w:r w:rsidDel="00000000" w:rsidR="00000000" w:rsidRPr="00000000">
        <w:rPr>
          <w:rtl w:val="0"/>
        </w:rPr>
        <w:t xml:space="preserve">Seuls seront classés (classement en temps réel) les concurrents porteurs du dossard officiel de l’épreuve, franchissant la ligne. La remise des prix et récompenses se déroulera à proximité de la ligne d’arrivée. </w:t>
      </w:r>
      <w:r w:rsidDel="00000000" w:rsidR="00000000" w:rsidRPr="00000000">
        <w:rPr>
          <w:b w:val="1"/>
          <w:rtl w:val="0"/>
        </w:rPr>
        <w:t xml:space="preserve">Seront récompensés les 3 premiers scratch hommes et femmes par course et les premiers de chaque catégorie</w:t>
      </w:r>
      <w:r w:rsidDel="00000000" w:rsidR="00000000" w:rsidRPr="00000000">
        <w:rPr>
          <w:rtl w:val="0"/>
        </w:rPr>
        <w:t xml:space="preserve">. Les lots ne seront remis qu’aux coureurs présents.</w:t>
      </w:r>
    </w:p>
    <w:p w:rsidR="00000000" w:rsidDel="00000000" w:rsidP="00000000" w:rsidRDefault="00000000" w:rsidRPr="00000000" w14:paraId="0000007B">
      <w:pPr>
        <w:rPr/>
      </w:pPr>
      <w:r w:rsidDel="00000000" w:rsidR="00000000" w:rsidRPr="00000000">
        <w:rPr>
          <w:rtl w:val="0"/>
        </w:rPr>
        <w:tab/>
        <w:tab/>
        <w:tab/>
        <w:tab/>
        <w:tab/>
      </w:r>
    </w:p>
    <w:p w:rsidR="00000000" w:rsidDel="00000000" w:rsidP="00000000" w:rsidRDefault="00000000" w:rsidRPr="00000000" w14:paraId="0000007C">
      <w:pPr>
        <w:spacing w:after="240" w:before="240" w:lineRule="auto"/>
        <w:rPr>
          <w:b w:val="1"/>
        </w:rPr>
      </w:pPr>
      <w:r w:rsidDel="00000000" w:rsidR="00000000" w:rsidRPr="00000000">
        <w:rPr>
          <w:b w:val="1"/>
          <w:rtl w:val="0"/>
        </w:rPr>
        <w:t xml:space="preserve">Article 12 : Droit à l’image</w:t>
      </w:r>
    </w:p>
    <w:p w:rsidR="00000000" w:rsidDel="00000000" w:rsidP="00000000" w:rsidRDefault="00000000" w:rsidRPr="00000000" w14:paraId="0000007D">
      <w:pPr>
        <w:rPr/>
      </w:pPr>
      <w:r w:rsidDel="00000000" w:rsidR="00000000" w:rsidRPr="00000000">
        <w:rPr>
          <w:rtl w:val="0"/>
        </w:rPr>
        <w:tab/>
        <w:tab/>
        <w:tab/>
        <w:tab/>
        <w:tab/>
      </w:r>
    </w:p>
    <w:p w:rsidR="00000000" w:rsidDel="00000000" w:rsidP="00000000" w:rsidRDefault="00000000" w:rsidRPr="00000000" w14:paraId="0000007E">
      <w:pPr>
        <w:spacing w:after="240" w:before="240" w:lineRule="auto"/>
        <w:rPr/>
      </w:pPr>
      <w:r w:rsidDel="00000000" w:rsidR="00000000" w:rsidRPr="00000000">
        <w:rPr>
          <w:rtl w:val="0"/>
        </w:rPr>
        <w:t xml:space="preserve">Du fait de son engagement, chaque coureur ou ses ayant droits autorise expressément les organisateurs à utiliser les images fixes et audiovisuelles sur lesquelles il pourrait apparaître, prise à l’occasion de sa participation aux épreuves, sur tous supports y compris les documents promotionnels ou publicitaires.</w:t>
      </w:r>
    </w:p>
    <w:p w:rsidR="00000000" w:rsidDel="00000000" w:rsidP="00000000" w:rsidRDefault="00000000" w:rsidRPr="00000000" w14:paraId="0000007F">
      <w:pPr>
        <w:rPr/>
      </w:pPr>
      <w:r w:rsidDel="00000000" w:rsidR="00000000" w:rsidRPr="00000000">
        <w:rPr>
          <w:rtl w:val="0"/>
        </w:rPr>
        <w:tab/>
        <w:tab/>
        <w:tab/>
        <w:tab/>
        <w:tab/>
      </w:r>
    </w:p>
    <w:p w:rsidR="00000000" w:rsidDel="00000000" w:rsidP="00000000" w:rsidRDefault="00000000" w:rsidRPr="00000000" w14:paraId="00000080">
      <w:pPr>
        <w:spacing w:after="240" w:before="240" w:lineRule="auto"/>
        <w:rPr>
          <w:b w:val="1"/>
        </w:rPr>
      </w:pPr>
      <w:r w:rsidDel="00000000" w:rsidR="00000000" w:rsidRPr="00000000">
        <w:rPr>
          <w:b w:val="1"/>
          <w:rtl w:val="0"/>
        </w:rPr>
        <w:t xml:space="preserve">Article 13 : Annulation</w:t>
      </w:r>
    </w:p>
    <w:p w:rsidR="00000000" w:rsidDel="00000000" w:rsidP="00000000" w:rsidRDefault="00000000" w:rsidRPr="00000000" w14:paraId="00000081">
      <w:pPr>
        <w:rPr/>
      </w:pPr>
      <w:r w:rsidDel="00000000" w:rsidR="00000000" w:rsidRPr="00000000">
        <w:rPr>
          <w:rtl w:val="0"/>
        </w:rPr>
        <w:tab/>
        <w:tab/>
        <w:tab/>
        <w:tab/>
        <w:tab/>
      </w:r>
    </w:p>
    <w:p w:rsidR="00000000" w:rsidDel="00000000" w:rsidP="00000000" w:rsidRDefault="00000000" w:rsidRPr="00000000" w14:paraId="00000082">
      <w:pPr>
        <w:spacing w:after="240" w:before="240" w:lineRule="auto"/>
        <w:rPr/>
      </w:pPr>
      <w:r w:rsidDel="00000000" w:rsidR="00000000" w:rsidRPr="00000000">
        <w:rPr>
          <w:rtl w:val="0"/>
        </w:rPr>
        <w:t xml:space="preserve">L’organisateur se réserve la faculté d’annuler la manifestation soit sur requête de l’autorité administrative, soit en cas de force majeure.</w:t>
      </w:r>
    </w:p>
    <w:p w:rsidR="00000000" w:rsidDel="00000000" w:rsidP="00000000" w:rsidRDefault="00000000" w:rsidRPr="00000000" w14:paraId="00000083">
      <w:pPr>
        <w:rPr/>
      </w:pPr>
      <w:r w:rsidDel="00000000" w:rsidR="00000000" w:rsidRPr="00000000">
        <w:rPr>
          <w:rtl w:val="0"/>
        </w:rPr>
        <w:tab/>
        <w:tab/>
        <w:tab/>
        <w:tab/>
        <w:tab/>
      </w:r>
    </w:p>
    <w:p w:rsidR="00000000" w:rsidDel="00000000" w:rsidP="00000000" w:rsidRDefault="00000000" w:rsidRPr="00000000" w14:paraId="00000084">
      <w:pPr>
        <w:spacing w:after="240" w:before="240" w:lineRule="auto"/>
        <w:rPr/>
      </w:pPr>
      <w:r w:rsidDel="00000000" w:rsidR="00000000" w:rsidRPr="00000000">
        <w:rPr>
          <w:rtl w:val="0"/>
        </w:rPr>
        <w:t xml:space="preserve">Pour des raisons de sécurité, l’organisation se réserve le droit de modifier le parcours ou d’annuler l’épreuve.</w:t>
      </w:r>
    </w:p>
    <w:p w:rsidR="00000000" w:rsidDel="00000000" w:rsidP="00000000" w:rsidRDefault="00000000" w:rsidRPr="00000000" w14:paraId="00000085">
      <w:pPr>
        <w:rPr/>
      </w:pPr>
      <w:r w:rsidDel="00000000" w:rsidR="00000000" w:rsidRPr="00000000">
        <w:rPr>
          <w:rtl w:val="0"/>
        </w:rPr>
        <w:tab/>
        <w:tab/>
        <w:tab/>
        <w:tab/>
        <w:tab/>
      </w:r>
    </w:p>
    <w:p w:rsidR="00000000" w:rsidDel="00000000" w:rsidP="00000000" w:rsidRDefault="00000000" w:rsidRPr="00000000" w14:paraId="00000086">
      <w:pPr>
        <w:spacing w:after="240" w:before="240" w:lineRule="auto"/>
        <w:rPr/>
      </w:pPr>
      <w:r w:rsidDel="00000000" w:rsidR="00000000" w:rsidRPr="00000000">
        <w:rPr>
          <w:rtl w:val="0"/>
        </w:rPr>
        <w:t xml:space="preserve">Si une crise sanitaire nécessitait l’annulation des courses, l’organisation rembourserait toutes les inscriptions, déduction faite des frais de transaction dans les 2 mois suivants la date de l’épreuve.</w:t>
        <w:tab/>
        <w:tab/>
        <w:tab/>
        <w:tab/>
        <w:tab/>
        <w:tab/>
        <w:tab/>
      </w:r>
    </w:p>
    <w:p w:rsidR="00000000" w:rsidDel="00000000" w:rsidP="00000000" w:rsidRDefault="00000000" w:rsidRPr="00000000" w14:paraId="00000087">
      <w:pPr>
        <w:rPr/>
      </w:pPr>
      <w:r w:rsidDel="00000000" w:rsidR="00000000" w:rsidRPr="00000000">
        <w:rPr>
          <w:rtl w:val="0"/>
        </w:rPr>
        <w:tab/>
        <w:tab/>
        <w:tab/>
        <w:tab/>
        <w:tab/>
      </w:r>
    </w:p>
    <w:p w:rsidR="00000000" w:rsidDel="00000000" w:rsidP="00000000" w:rsidRDefault="00000000" w:rsidRPr="00000000" w14:paraId="00000088">
      <w:pPr>
        <w:spacing w:after="240" w:before="240" w:lineRule="auto"/>
        <w:rPr/>
      </w:pPr>
      <w:r w:rsidDel="00000000" w:rsidR="00000000" w:rsidRPr="00000000">
        <w:rPr>
          <w:b w:val="1"/>
          <w:rtl w:val="0"/>
        </w:rPr>
        <w:t xml:space="preserve">Article 14 : Soutien</w:t>
      </w:r>
      <w:r w:rsidDel="00000000" w:rsidR="00000000" w:rsidRPr="00000000">
        <w:rPr>
          <w:rtl w:val="0"/>
        </w:rPr>
        <w:tab/>
        <w:tab/>
        <w:t xml:space="preserve"> </w:t>
        <w:tab/>
        <w:tab/>
        <w:tab/>
        <w:tab/>
        <w:tab/>
        <w:tab/>
      </w:r>
    </w:p>
    <w:p w:rsidR="00000000" w:rsidDel="00000000" w:rsidP="00000000" w:rsidRDefault="00000000" w:rsidRPr="00000000" w14:paraId="00000089">
      <w:pPr>
        <w:spacing w:after="240" w:before="240" w:lineRule="auto"/>
        <w:rPr/>
      </w:pPr>
      <w:r w:rsidDel="00000000" w:rsidR="00000000" w:rsidRPr="00000000">
        <w:rPr>
          <w:rtl w:val="0"/>
        </w:rPr>
        <w:t xml:space="preserve">Comme chaque année l’organisation reversera 1 € par inscription à l’association « l’Abri sous la Dent ».</w:t>
      </w:r>
    </w:p>
    <w:p w:rsidR="00000000" w:rsidDel="00000000" w:rsidP="00000000" w:rsidRDefault="00000000" w:rsidRPr="00000000" w14:paraId="0000008A">
      <w:pPr>
        <w:rPr/>
      </w:pPr>
      <w:r w:rsidDel="00000000" w:rsidR="00000000" w:rsidRPr="00000000">
        <w:rPr>
          <w:rtl w:val="0"/>
        </w:rPr>
        <w:tab/>
        <w:tab/>
        <w:tab/>
        <w:tab/>
        <w:tab/>
      </w:r>
    </w:p>
    <w:p w:rsidR="00000000" w:rsidDel="00000000" w:rsidP="00000000" w:rsidRDefault="00000000" w:rsidRPr="00000000" w14:paraId="0000008B">
      <w:pPr>
        <w:spacing w:after="240" w:before="240" w:lineRule="auto"/>
        <w:rPr/>
      </w:pPr>
      <w:r w:rsidDel="00000000" w:rsidR="00000000" w:rsidRPr="00000000">
        <w:rPr>
          <w:b w:val="1"/>
          <w:rtl w:val="0"/>
        </w:rPr>
        <w:t xml:space="preserve">Article 15 :</w:t>
      </w:r>
      <w:r w:rsidDel="00000000" w:rsidR="00000000" w:rsidRPr="00000000">
        <w:rPr>
          <w:rtl w:val="0"/>
        </w:rPr>
        <w:tab/>
        <w:tab/>
        <w:tab/>
        <w:tab/>
      </w:r>
    </w:p>
    <w:p w:rsidR="00000000" w:rsidDel="00000000" w:rsidP="00000000" w:rsidRDefault="00000000" w:rsidRPr="00000000" w14:paraId="0000008C">
      <w:pPr>
        <w:spacing w:after="240" w:before="240" w:lineRule="auto"/>
        <w:rPr/>
      </w:pPr>
      <w:r w:rsidDel="00000000" w:rsidR="00000000" w:rsidRPr="00000000">
        <w:rPr>
          <w:rtl w:val="0"/>
        </w:rPr>
        <w:t xml:space="preserve">La participation à l’épreuve implique l’acceptation sans réserve du présent règlement.</w:t>
      </w:r>
    </w:p>
    <w:p w:rsidR="00000000" w:rsidDel="00000000" w:rsidP="00000000" w:rsidRDefault="00000000" w:rsidRPr="00000000" w14:paraId="0000008D">
      <w:pPr>
        <w:rPr/>
      </w:pPr>
      <w:r w:rsidDel="00000000" w:rsidR="00000000" w:rsidRPr="00000000">
        <w:rPr>
          <w:rtl w:val="0"/>
        </w:rPr>
        <w:tab/>
        <w:tab/>
        <w:tab/>
        <w:tab/>
      </w:r>
    </w:p>
    <w:p w:rsidR="00000000" w:rsidDel="00000000" w:rsidP="00000000" w:rsidRDefault="00000000" w:rsidRPr="00000000" w14:paraId="0000008E">
      <w:pPr>
        <w:rPr/>
      </w:pPr>
      <w:r w:rsidDel="00000000" w:rsidR="00000000" w:rsidRPr="00000000">
        <w:rPr>
          <w:rtl w:val="0"/>
        </w:rPr>
        <w:tab/>
        <w:tab/>
        <w:tab/>
      </w:r>
    </w:p>
    <w:p w:rsidR="00000000" w:rsidDel="00000000" w:rsidP="00000000" w:rsidRDefault="00000000" w:rsidRPr="00000000" w14:paraId="0000008F">
      <w:pPr>
        <w:rPr/>
      </w:pPr>
      <w:r w:rsidDel="00000000" w:rsidR="00000000" w:rsidRPr="00000000">
        <w:rPr>
          <w:rtl w:val="0"/>
        </w:rPr>
        <w:tab/>
        <w:tab/>
      </w:r>
    </w:p>
    <w:p w:rsidR="00000000" w:rsidDel="00000000" w:rsidP="00000000" w:rsidRDefault="00000000" w:rsidRPr="00000000" w14:paraId="00000090">
      <w:pPr>
        <w:rPr/>
      </w:pPr>
      <w:r w:rsidDel="00000000" w:rsidR="00000000" w:rsidRPr="00000000">
        <w:rPr>
          <w:rtl w:val="0"/>
        </w:rPr>
        <w:tab/>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