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C79" w:rsidRPr="002E3C79" w:rsidRDefault="002E3C79" w:rsidP="002E3C79">
      <w:pPr>
        <w:spacing w:after="100" w:afterAutospacing="1" w:line="240" w:lineRule="auto"/>
        <w:outlineLvl w:val="0"/>
        <w:rPr>
          <w:rFonts w:ascii="Arial" w:eastAsia="Times New Roman" w:hAnsi="Arial" w:cs="Arial"/>
          <w:b/>
          <w:bCs/>
          <w:color w:val="24353E"/>
          <w:kern w:val="36"/>
          <w:sz w:val="48"/>
          <w:szCs w:val="48"/>
          <w:lang w:eastAsia="fr-FR"/>
        </w:rPr>
      </w:pPr>
      <w:proofErr w:type="spellStart"/>
      <w:r w:rsidRPr="002E3C79">
        <w:rPr>
          <w:rFonts w:ascii="Arial" w:eastAsia="Times New Roman" w:hAnsi="Arial" w:cs="Arial"/>
          <w:b/>
          <w:bCs/>
          <w:color w:val="24353E"/>
          <w:kern w:val="36"/>
          <w:sz w:val="48"/>
          <w:szCs w:val="48"/>
          <w:lang w:eastAsia="fr-FR"/>
        </w:rPr>
        <w:t>Réglement</w:t>
      </w:r>
      <w:proofErr w:type="spellEnd"/>
    </w:p>
    <w:p w:rsidR="002E3C79" w:rsidRPr="002E3C79" w:rsidRDefault="002E3C79" w:rsidP="002E3C79">
      <w:pPr>
        <w:spacing w:after="100" w:afterAutospacing="1" w:line="240" w:lineRule="auto"/>
        <w:jc w:val="center"/>
        <w:outlineLvl w:val="2"/>
        <w:rPr>
          <w:rFonts w:ascii="inherit" w:eastAsia="Times New Roman" w:hAnsi="inherit" w:cs="Arial"/>
          <w:color w:val="212529"/>
          <w:sz w:val="27"/>
          <w:szCs w:val="27"/>
          <w:lang w:eastAsia="fr-FR"/>
        </w:rPr>
      </w:pPr>
      <w:r w:rsidRPr="002E3C79">
        <w:rPr>
          <w:rFonts w:ascii="inherit" w:eastAsia="Times New Roman" w:hAnsi="inherit" w:cs="Arial"/>
          <w:color w:val="212529"/>
          <w:sz w:val="27"/>
          <w:szCs w:val="27"/>
          <w:lang w:eastAsia="fr-FR"/>
        </w:rPr>
        <w:t xml:space="preserve">La fondation </w:t>
      </w:r>
      <w:proofErr w:type="spellStart"/>
      <w:r w:rsidRPr="002E3C79">
        <w:rPr>
          <w:rFonts w:ascii="inherit" w:eastAsia="Times New Roman" w:hAnsi="inherit" w:cs="Arial"/>
          <w:color w:val="212529"/>
          <w:sz w:val="27"/>
          <w:szCs w:val="27"/>
          <w:lang w:eastAsia="fr-FR"/>
        </w:rPr>
        <w:t>DigestScience</w:t>
      </w:r>
      <w:proofErr w:type="spellEnd"/>
      <w:r w:rsidRPr="002E3C79">
        <w:rPr>
          <w:rFonts w:ascii="inherit" w:eastAsia="Times New Roman" w:hAnsi="inherit" w:cs="Arial"/>
          <w:color w:val="212529"/>
          <w:sz w:val="27"/>
          <w:szCs w:val="27"/>
          <w:lang w:eastAsia="fr-FR"/>
        </w:rPr>
        <w:t xml:space="preserve"> peut réviser et mettre à jour les Conditions Générales de Vente et le règlement à tout moment et notamment en raison des directives sanitaire.  Merci de les consulter régulièrement.</w:t>
      </w:r>
    </w:p>
    <w:p w:rsidR="002E3C79" w:rsidRPr="002E3C79" w:rsidRDefault="002E3C79" w:rsidP="002E3C79">
      <w:pPr>
        <w:spacing w:before="120" w:after="100" w:afterAutospacing="1" w:line="240" w:lineRule="auto"/>
        <w:outlineLvl w:val="1"/>
        <w:rPr>
          <w:rFonts w:ascii="inherit" w:eastAsia="Times New Roman" w:hAnsi="inherit" w:cs="Arial"/>
          <w:color w:val="EB644B"/>
          <w:sz w:val="36"/>
          <w:szCs w:val="36"/>
          <w:lang w:eastAsia="fr-FR"/>
        </w:rPr>
      </w:pPr>
      <w:r w:rsidRPr="002E3C79">
        <w:rPr>
          <w:rFonts w:ascii="inherit" w:eastAsia="Times New Roman" w:hAnsi="inherit" w:cs="Arial"/>
          <w:color w:val="EB644B"/>
          <w:sz w:val="36"/>
          <w:szCs w:val="36"/>
          <w:lang w:eastAsia="fr-FR"/>
        </w:rPr>
        <w:t>Informations générales</w:t>
      </w:r>
    </w:p>
    <w:p w:rsidR="002E3C79" w:rsidRPr="002E3C79" w:rsidRDefault="002E3C79" w:rsidP="002E3C79">
      <w:pPr>
        <w:spacing w:after="100" w:afterAutospacing="1" w:line="240" w:lineRule="auto"/>
        <w:rPr>
          <w:rFonts w:ascii="Arial" w:eastAsia="Times New Roman" w:hAnsi="Arial" w:cs="Arial"/>
          <w:color w:val="212529"/>
          <w:sz w:val="30"/>
          <w:szCs w:val="30"/>
          <w:lang w:eastAsia="fr-FR"/>
        </w:rPr>
      </w:pPr>
      <w:r w:rsidRPr="002E3C79">
        <w:rPr>
          <w:rFonts w:ascii="Arial" w:eastAsia="Times New Roman" w:hAnsi="Arial" w:cs="Arial"/>
          <w:color w:val="212529"/>
          <w:sz w:val="30"/>
          <w:szCs w:val="30"/>
          <w:lang w:eastAsia="fr-FR"/>
        </w:rPr>
        <w:t xml:space="preserve">Cette manifestation sportive originale est organisée par </w:t>
      </w:r>
      <w:proofErr w:type="spellStart"/>
      <w:r w:rsidRPr="002E3C79">
        <w:rPr>
          <w:rFonts w:ascii="Arial" w:eastAsia="Times New Roman" w:hAnsi="Arial" w:cs="Arial"/>
          <w:color w:val="212529"/>
          <w:sz w:val="30"/>
          <w:szCs w:val="30"/>
          <w:lang w:eastAsia="fr-FR"/>
        </w:rPr>
        <w:t>DigestScience</w:t>
      </w:r>
      <w:proofErr w:type="spellEnd"/>
      <w:r w:rsidRPr="002E3C79">
        <w:rPr>
          <w:rFonts w:ascii="Arial" w:eastAsia="Times New Roman" w:hAnsi="Arial" w:cs="Arial"/>
          <w:color w:val="212529"/>
          <w:sz w:val="30"/>
          <w:szCs w:val="30"/>
          <w:lang w:eastAsia="fr-FR"/>
        </w:rPr>
        <w:t xml:space="preserve">, Fondation de Recherche sur les Maladies Digestives et la Nutrition. Tous les bénéfices récoltés lors du </w:t>
      </w:r>
      <w:proofErr w:type="spellStart"/>
      <w:r w:rsidRPr="002E3C79">
        <w:rPr>
          <w:rFonts w:ascii="Arial" w:eastAsia="Times New Roman" w:hAnsi="Arial" w:cs="Arial"/>
          <w:color w:val="212529"/>
          <w:sz w:val="30"/>
          <w:szCs w:val="30"/>
          <w:lang w:eastAsia="fr-FR"/>
        </w:rPr>
        <w:t>Testathlon</w:t>
      </w:r>
      <w:proofErr w:type="spellEnd"/>
      <w:r w:rsidRPr="002E3C79">
        <w:rPr>
          <w:rFonts w:ascii="Arial" w:eastAsia="Times New Roman" w:hAnsi="Arial" w:cs="Arial"/>
          <w:color w:val="212529"/>
          <w:sz w:val="30"/>
          <w:szCs w:val="30"/>
          <w:lang w:eastAsia="fr-FR"/>
        </w:rPr>
        <w:t xml:space="preserve"> iront au profit de la Recherche sur les maladies inflammatoires intestinales </w:t>
      </w:r>
      <w:proofErr w:type="spellStart"/>
      <w:r w:rsidRPr="002E3C79">
        <w:rPr>
          <w:rFonts w:ascii="Arial" w:eastAsia="Times New Roman" w:hAnsi="Arial" w:cs="Arial"/>
          <w:color w:val="212529"/>
          <w:sz w:val="30"/>
          <w:szCs w:val="30"/>
          <w:lang w:eastAsia="fr-FR"/>
        </w:rPr>
        <w:t>Crohn</w:t>
      </w:r>
      <w:proofErr w:type="spellEnd"/>
      <w:r w:rsidRPr="002E3C79">
        <w:rPr>
          <w:rFonts w:ascii="Arial" w:eastAsia="Times New Roman" w:hAnsi="Arial" w:cs="Arial"/>
          <w:color w:val="212529"/>
          <w:sz w:val="30"/>
          <w:szCs w:val="30"/>
          <w:lang w:eastAsia="fr-FR"/>
        </w:rPr>
        <w:t xml:space="preserve">, rectocolite hémorragique, la maladie </w:t>
      </w:r>
      <w:proofErr w:type="spellStart"/>
      <w:r w:rsidRPr="002E3C79">
        <w:rPr>
          <w:rFonts w:ascii="Arial" w:eastAsia="Times New Roman" w:hAnsi="Arial" w:cs="Arial"/>
          <w:color w:val="212529"/>
          <w:sz w:val="30"/>
          <w:szCs w:val="30"/>
          <w:lang w:eastAsia="fr-FR"/>
        </w:rPr>
        <w:t>coeliaque</w:t>
      </w:r>
      <w:proofErr w:type="spellEnd"/>
      <w:r w:rsidRPr="002E3C79">
        <w:rPr>
          <w:rFonts w:ascii="Arial" w:eastAsia="Times New Roman" w:hAnsi="Arial" w:cs="Arial"/>
          <w:color w:val="212529"/>
          <w:sz w:val="30"/>
          <w:szCs w:val="30"/>
          <w:lang w:eastAsia="fr-FR"/>
        </w:rPr>
        <w:t>, le syndrome de l'intestin irritable.</w:t>
      </w:r>
    </w:p>
    <w:p w:rsidR="002E3C79" w:rsidRPr="002E3C79" w:rsidRDefault="002E3C79" w:rsidP="002E3C79">
      <w:pPr>
        <w:numPr>
          <w:ilvl w:val="0"/>
          <w:numId w:val="1"/>
        </w:numPr>
        <w:spacing w:before="100" w:beforeAutospacing="1" w:after="100" w:afterAutospacing="1" w:line="240" w:lineRule="auto"/>
        <w:rPr>
          <w:rFonts w:ascii="Arial" w:eastAsia="Times New Roman" w:hAnsi="Arial" w:cs="Arial"/>
          <w:color w:val="212529"/>
          <w:sz w:val="30"/>
          <w:szCs w:val="30"/>
          <w:lang w:eastAsia="fr-FR"/>
        </w:rPr>
      </w:pPr>
      <w:r w:rsidRPr="002E3C79">
        <w:rPr>
          <w:rFonts w:ascii="Arial" w:eastAsia="Times New Roman" w:hAnsi="Arial" w:cs="Arial"/>
          <w:b/>
          <w:bCs/>
          <w:color w:val="212529"/>
          <w:sz w:val="30"/>
          <w:szCs w:val="30"/>
          <w:lang w:eastAsia="fr-FR"/>
        </w:rPr>
        <w:t xml:space="preserve">Le </w:t>
      </w:r>
      <w:proofErr w:type="spellStart"/>
      <w:r w:rsidRPr="002E3C79">
        <w:rPr>
          <w:rFonts w:ascii="Arial" w:eastAsia="Times New Roman" w:hAnsi="Arial" w:cs="Arial"/>
          <w:b/>
          <w:bCs/>
          <w:color w:val="212529"/>
          <w:sz w:val="30"/>
          <w:szCs w:val="30"/>
          <w:lang w:eastAsia="fr-FR"/>
        </w:rPr>
        <w:t>Testathlon</w:t>
      </w:r>
      <w:proofErr w:type="spellEnd"/>
      <w:r w:rsidRPr="002E3C79">
        <w:rPr>
          <w:rFonts w:ascii="Arial" w:eastAsia="Times New Roman" w:hAnsi="Arial" w:cs="Arial"/>
          <w:b/>
          <w:bCs/>
          <w:color w:val="212529"/>
          <w:sz w:val="30"/>
          <w:szCs w:val="30"/>
          <w:lang w:eastAsia="fr-FR"/>
        </w:rPr>
        <w:t xml:space="preserve"> n’est pas une compétition : aucun classement ne sera diffusé. </w:t>
      </w:r>
      <w:r w:rsidRPr="002E3C79">
        <w:rPr>
          <w:rFonts w:ascii="Arial" w:eastAsia="Times New Roman" w:hAnsi="Arial" w:cs="Arial"/>
          <w:color w:val="212529"/>
          <w:sz w:val="30"/>
          <w:szCs w:val="30"/>
          <w:lang w:eastAsia="fr-FR"/>
        </w:rPr>
        <w:t>C’est une épreuve multisports ouverte à toutes les personnes aptes à pouvoir y participer, la vérification auprès du médecin traitant est ardemment conseillée.</w:t>
      </w:r>
    </w:p>
    <w:p w:rsidR="002E3C79" w:rsidRPr="002E3C79" w:rsidRDefault="002E3C79" w:rsidP="002E3C79">
      <w:pPr>
        <w:numPr>
          <w:ilvl w:val="0"/>
          <w:numId w:val="1"/>
        </w:numPr>
        <w:spacing w:before="100" w:beforeAutospacing="1" w:after="100" w:afterAutospacing="1" w:line="240" w:lineRule="auto"/>
        <w:rPr>
          <w:rFonts w:ascii="Arial" w:eastAsia="Times New Roman" w:hAnsi="Arial" w:cs="Arial"/>
          <w:color w:val="212529"/>
          <w:sz w:val="30"/>
          <w:szCs w:val="30"/>
          <w:lang w:eastAsia="fr-FR"/>
        </w:rPr>
      </w:pPr>
      <w:r w:rsidRPr="002E3C79">
        <w:rPr>
          <w:rFonts w:ascii="Arial" w:eastAsia="Times New Roman" w:hAnsi="Arial" w:cs="Arial"/>
          <w:color w:val="212529"/>
          <w:sz w:val="30"/>
          <w:szCs w:val="30"/>
          <w:lang w:eastAsia="fr-FR"/>
        </w:rPr>
        <w:t>Pour les moins de 18 ans, une autorisation parentale est requise. En dessous de 14 ans, l’accompagnement par un adulte est obligatoire sur le parcours.</w:t>
      </w:r>
    </w:p>
    <w:p w:rsidR="002E3C79" w:rsidRDefault="002E3C79" w:rsidP="00975B85">
      <w:pPr>
        <w:numPr>
          <w:ilvl w:val="0"/>
          <w:numId w:val="2"/>
        </w:numPr>
        <w:shd w:val="clear" w:color="auto" w:fill="FFFFFF"/>
        <w:spacing w:before="100" w:beforeAutospacing="1" w:after="100" w:afterAutospacing="1" w:line="240" w:lineRule="auto"/>
        <w:rPr>
          <w:rFonts w:ascii="Arial" w:hAnsi="Arial" w:cs="Arial"/>
          <w:color w:val="212529"/>
          <w:sz w:val="30"/>
          <w:szCs w:val="30"/>
        </w:rPr>
      </w:pPr>
      <w:r w:rsidRPr="002E3C79">
        <w:rPr>
          <w:rFonts w:ascii="Arial" w:hAnsi="Arial" w:cs="Arial"/>
          <w:color w:val="212529"/>
          <w:sz w:val="30"/>
          <w:szCs w:val="30"/>
        </w:rPr>
        <w:t>Tout participant doit s’engager à respecter scrupuleusement les règles du code de la route... ainsi que les piétons qu’il risque de rencontrer sur les parcours.</w:t>
      </w:r>
      <w:r w:rsidRPr="002E3C79">
        <w:rPr>
          <w:rFonts w:ascii="Arial" w:hAnsi="Arial" w:cs="Arial"/>
          <w:color w:val="212529"/>
          <w:sz w:val="30"/>
          <w:szCs w:val="30"/>
        </w:rPr>
        <w:br/>
      </w:r>
    </w:p>
    <w:p w:rsidR="002E3C79" w:rsidRDefault="002E3C79" w:rsidP="001C6340">
      <w:pPr>
        <w:numPr>
          <w:ilvl w:val="0"/>
          <w:numId w:val="2"/>
        </w:numPr>
        <w:shd w:val="clear" w:color="auto" w:fill="FFFFFF"/>
        <w:spacing w:before="100" w:beforeAutospacing="1" w:after="100" w:afterAutospacing="1" w:line="240" w:lineRule="auto"/>
        <w:rPr>
          <w:rFonts w:ascii="Arial" w:hAnsi="Arial" w:cs="Arial"/>
          <w:color w:val="212529"/>
          <w:sz w:val="30"/>
          <w:szCs w:val="30"/>
        </w:rPr>
      </w:pPr>
      <w:r w:rsidRPr="002E3C79">
        <w:rPr>
          <w:rFonts w:ascii="Arial" w:hAnsi="Arial" w:cs="Arial"/>
          <w:color w:val="212529"/>
          <w:sz w:val="30"/>
          <w:szCs w:val="30"/>
        </w:rPr>
        <w:t>Chaque inscrit se verra remettre un dossard. </w:t>
      </w:r>
    </w:p>
    <w:p w:rsidR="002E3C79" w:rsidRDefault="002E3C79" w:rsidP="001C6340">
      <w:pPr>
        <w:numPr>
          <w:ilvl w:val="0"/>
          <w:numId w:val="2"/>
        </w:numPr>
        <w:shd w:val="clear" w:color="auto" w:fill="FFFFFF"/>
        <w:spacing w:before="100" w:beforeAutospacing="1" w:after="100" w:afterAutospacing="1" w:line="240" w:lineRule="auto"/>
        <w:rPr>
          <w:rFonts w:ascii="Arial" w:hAnsi="Arial" w:cs="Arial"/>
          <w:color w:val="212529"/>
          <w:sz w:val="30"/>
          <w:szCs w:val="30"/>
        </w:rPr>
      </w:pPr>
    </w:p>
    <w:p w:rsidR="002E3C79" w:rsidRPr="002E3C79" w:rsidRDefault="002E3C79" w:rsidP="001C6340">
      <w:pPr>
        <w:numPr>
          <w:ilvl w:val="0"/>
          <w:numId w:val="2"/>
        </w:numPr>
        <w:shd w:val="clear" w:color="auto" w:fill="FFFFFF"/>
        <w:spacing w:before="100" w:beforeAutospacing="1" w:after="100" w:afterAutospacing="1" w:line="240" w:lineRule="auto"/>
        <w:rPr>
          <w:rFonts w:ascii="Arial" w:hAnsi="Arial" w:cs="Arial"/>
          <w:color w:val="212529"/>
          <w:sz w:val="30"/>
          <w:szCs w:val="30"/>
        </w:rPr>
      </w:pPr>
      <w:r>
        <w:rPr>
          <w:rFonts w:ascii="Arial" w:hAnsi="Arial" w:cs="Arial"/>
          <w:color w:val="212529"/>
          <w:sz w:val="30"/>
          <w:szCs w:val="30"/>
        </w:rPr>
        <w:t>L</w:t>
      </w:r>
      <w:r w:rsidRPr="002E3C79">
        <w:rPr>
          <w:rStyle w:val="lev"/>
          <w:rFonts w:ascii="Arial" w:hAnsi="Arial" w:cs="Arial"/>
          <w:color w:val="212529"/>
          <w:sz w:val="30"/>
          <w:szCs w:val="30"/>
        </w:rPr>
        <w:t>es chiens ne sont pas autorisés. Merci de votre compréhension.</w:t>
      </w:r>
    </w:p>
    <w:p w:rsidR="002E3C79" w:rsidRDefault="002E3C79" w:rsidP="002E3C79">
      <w:pPr>
        <w:pStyle w:val="Titre2"/>
        <w:shd w:val="clear" w:color="auto" w:fill="FFFFFF"/>
        <w:spacing w:before="120" w:beforeAutospacing="0"/>
        <w:rPr>
          <w:rFonts w:ascii="Arial" w:hAnsi="Arial" w:cs="Arial"/>
          <w:b w:val="0"/>
          <w:bCs w:val="0"/>
          <w:color w:val="EB644B"/>
        </w:rPr>
      </w:pPr>
      <w:r>
        <w:rPr>
          <w:rFonts w:ascii="Arial" w:hAnsi="Arial" w:cs="Arial"/>
          <w:b w:val="0"/>
          <w:bCs w:val="0"/>
          <w:color w:val="EB644B"/>
        </w:rPr>
        <w:t>Inscriptions/tarifs</w:t>
      </w:r>
    </w:p>
    <w:p w:rsidR="002E3C79" w:rsidRDefault="002E3C79" w:rsidP="002E3C79">
      <w:pPr>
        <w:pStyle w:val="NormalWeb"/>
        <w:shd w:val="clear" w:color="auto" w:fill="FFFFFF"/>
        <w:spacing w:before="0" w:beforeAutospacing="0"/>
        <w:rPr>
          <w:rFonts w:ascii="Arial" w:hAnsi="Arial" w:cs="Arial"/>
          <w:color w:val="212529"/>
          <w:sz w:val="30"/>
          <w:szCs w:val="30"/>
        </w:rPr>
      </w:pPr>
      <w:r>
        <w:rPr>
          <w:rFonts w:ascii="Arial" w:hAnsi="Arial" w:cs="Arial"/>
          <w:color w:val="212529"/>
          <w:sz w:val="30"/>
          <w:szCs w:val="30"/>
        </w:rPr>
        <w:t>Les organisateurs se réservent le droit de limiter le nombre de participants à 200. Inscription non obligatoire pour les - 6 ans. Toute inscription est ferme et définitive, aucun remboursement ne sera possible.</w:t>
      </w:r>
    </w:p>
    <w:p w:rsidR="002E3C79" w:rsidRDefault="002E3C79" w:rsidP="002E3C79">
      <w:pPr>
        <w:numPr>
          <w:ilvl w:val="0"/>
          <w:numId w:val="4"/>
        </w:numPr>
        <w:shd w:val="clear" w:color="auto" w:fill="FFFFFF"/>
        <w:spacing w:before="100" w:beforeAutospacing="1" w:after="100" w:afterAutospacing="1" w:line="240" w:lineRule="auto"/>
        <w:rPr>
          <w:rFonts w:ascii="Arial" w:hAnsi="Arial" w:cs="Arial"/>
          <w:color w:val="212529"/>
          <w:sz w:val="30"/>
          <w:szCs w:val="30"/>
        </w:rPr>
      </w:pPr>
      <w:r>
        <w:rPr>
          <w:rFonts w:ascii="Arial" w:hAnsi="Arial" w:cs="Arial"/>
          <w:color w:val="212529"/>
          <w:sz w:val="30"/>
          <w:szCs w:val="30"/>
        </w:rPr>
        <w:lastRenderedPageBreak/>
        <w:t>T-shirt*, et ravitaillement léger offerts à chaque participant des parcours course à pieds : 15 euros (21km), 12 euros (14km) et 8 euros (7 km</w:t>
      </w:r>
      <w:r w:rsidR="00AD3BE4">
        <w:rPr>
          <w:rFonts w:ascii="Arial" w:hAnsi="Arial" w:cs="Arial"/>
          <w:color w:val="212529"/>
          <w:sz w:val="30"/>
          <w:szCs w:val="30"/>
        </w:rPr>
        <w:t xml:space="preserve"> ou parcours enfant</w:t>
      </w:r>
      <w:r>
        <w:rPr>
          <w:rFonts w:ascii="Arial" w:hAnsi="Arial" w:cs="Arial"/>
          <w:color w:val="212529"/>
          <w:sz w:val="30"/>
          <w:szCs w:val="30"/>
        </w:rPr>
        <w:t>)</w:t>
      </w:r>
      <w:r w:rsidR="00391AD9">
        <w:rPr>
          <w:rFonts w:ascii="Arial" w:hAnsi="Arial" w:cs="Arial"/>
          <w:color w:val="212529"/>
          <w:sz w:val="30"/>
          <w:szCs w:val="30"/>
        </w:rPr>
        <w:t>. +1 euro à partir du 14 octobre 2024</w:t>
      </w:r>
    </w:p>
    <w:p w:rsidR="006A1CD6" w:rsidRDefault="002E3C79">
      <w:pPr>
        <w:rPr>
          <w:rFonts w:ascii="Arial" w:hAnsi="Arial" w:cs="Arial"/>
          <w:color w:val="212529"/>
          <w:shd w:val="clear" w:color="auto" w:fill="FFFFFF"/>
        </w:rPr>
      </w:pPr>
      <w:r>
        <w:rPr>
          <w:rFonts w:ascii="Arial" w:hAnsi="Arial" w:cs="Arial"/>
          <w:color w:val="212529"/>
          <w:shd w:val="clear" w:color="auto" w:fill="FFFFFF"/>
        </w:rPr>
        <w:t>*Dans la limite des stocks disponibles.</w:t>
      </w:r>
    </w:p>
    <w:p w:rsidR="002E3C79" w:rsidRDefault="002E3C79">
      <w:pPr>
        <w:rPr>
          <w:rFonts w:ascii="Arial" w:hAnsi="Arial" w:cs="Arial"/>
          <w:color w:val="212529"/>
          <w:shd w:val="clear" w:color="auto" w:fill="FFFFFF"/>
        </w:rPr>
      </w:pPr>
    </w:p>
    <w:p w:rsidR="002E3C79" w:rsidRDefault="002E3C79" w:rsidP="002E3C79">
      <w:pPr>
        <w:pStyle w:val="NormalWeb"/>
        <w:shd w:val="clear" w:color="auto" w:fill="FFFFFF"/>
        <w:spacing w:before="0" w:beforeAutospacing="0"/>
        <w:rPr>
          <w:rFonts w:ascii="Arial" w:hAnsi="Arial" w:cs="Arial"/>
          <w:color w:val="212529"/>
          <w:sz w:val="30"/>
          <w:szCs w:val="30"/>
        </w:rPr>
      </w:pPr>
      <w:r>
        <w:rPr>
          <w:rFonts w:ascii="Arial" w:hAnsi="Arial" w:cs="Arial"/>
          <w:color w:val="212529"/>
          <w:sz w:val="30"/>
          <w:szCs w:val="30"/>
        </w:rPr>
        <w:t xml:space="preserve">Inscriptions en ligne (paiement sécurisé) jusqu’au </w:t>
      </w:r>
      <w:r w:rsidR="00391AD9">
        <w:rPr>
          <w:rFonts w:ascii="Arial" w:hAnsi="Arial" w:cs="Arial"/>
          <w:color w:val="212529"/>
          <w:sz w:val="30"/>
          <w:szCs w:val="30"/>
        </w:rPr>
        <w:t>26 octobre 2024</w:t>
      </w:r>
      <w:r>
        <w:rPr>
          <w:rFonts w:ascii="Arial" w:hAnsi="Arial" w:cs="Arial"/>
          <w:color w:val="212529"/>
          <w:sz w:val="30"/>
          <w:szCs w:val="30"/>
        </w:rPr>
        <w:t>.</w:t>
      </w:r>
    </w:p>
    <w:p w:rsidR="002E3C79" w:rsidRDefault="002E3C79" w:rsidP="002E3C79">
      <w:pPr>
        <w:pStyle w:val="Titre2"/>
        <w:shd w:val="clear" w:color="auto" w:fill="FFFFFF"/>
        <w:spacing w:before="120" w:beforeAutospacing="0"/>
        <w:rPr>
          <w:rFonts w:ascii="Arial" w:hAnsi="Arial" w:cs="Arial"/>
          <w:b w:val="0"/>
          <w:bCs w:val="0"/>
          <w:color w:val="EB644B"/>
        </w:rPr>
      </w:pPr>
      <w:r>
        <w:rPr>
          <w:rFonts w:ascii="Arial" w:hAnsi="Arial" w:cs="Arial"/>
          <w:b w:val="0"/>
          <w:bCs w:val="0"/>
          <w:color w:val="EB644B"/>
        </w:rPr>
        <w:t>Retrait Dossards/maillots</w:t>
      </w:r>
    </w:p>
    <w:p w:rsidR="00391AD9" w:rsidRDefault="00391AD9" w:rsidP="00391AD9"/>
    <w:p w:rsidR="00391AD9" w:rsidRPr="00391AD9" w:rsidRDefault="00391AD9" w:rsidP="00391AD9">
      <w:pPr>
        <w:rPr>
          <w:rFonts w:ascii="Arial" w:hAnsi="Arial" w:cs="Arial"/>
          <w:color w:val="212529"/>
          <w:sz w:val="30"/>
          <w:szCs w:val="30"/>
        </w:rPr>
      </w:pPr>
      <w:r w:rsidRPr="00391AD9">
        <w:rPr>
          <w:rFonts w:ascii="Arial" w:hAnsi="Arial" w:cs="Arial"/>
          <w:color w:val="212529"/>
          <w:sz w:val="30"/>
          <w:szCs w:val="30"/>
        </w:rPr>
        <w:t xml:space="preserve">Vendredi </w:t>
      </w:r>
      <w:r w:rsidR="00F31D53">
        <w:rPr>
          <w:rFonts w:ascii="Arial" w:hAnsi="Arial" w:cs="Arial"/>
          <w:color w:val="212529"/>
          <w:sz w:val="30"/>
          <w:szCs w:val="30"/>
        </w:rPr>
        <w:t>25</w:t>
      </w:r>
      <w:r w:rsidRPr="00391AD9">
        <w:rPr>
          <w:rFonts w:ascii="Arial" w:hAnsi="Arial" w:cs="Arial"/>
          <w:color w:val="212529"/>
          <w:sz w:val="30"/>
          <w:szCs w:val="30"/>
        </w:rPr>
        <w:t xml:space="preserve"> octobre et samedi </w:t>
      </w:r>
      <w:r w:rsidR="00F31D53">
        <w:rPr>
          <w:rFonts w:ascii="Arial" w:hAnsi="Arial" w:cs="Arial"/>
          <w:color w:val="212529"/>
          <w:sz w:val="30"/>
          <w:szCs w:val="30"/>
        </w:rPr>
        <w:t>26</w:t>
      </w:r>
      <w:bookmarkStart w:id="0" w:name="_GoBack"/>
      <w:bookmarkEnd w:id="0"/>
      <w:r w:rsidRPr="00391AD9">
        <w:rPr>
          <w:rFonts w:ascii="Arial" w:hAnsi="Arial" w:cs="Arial"/>
          <w:color w:val="212529"/>
          <w:sz w:val="30"/>
          <w:szCs w:val="30"/>
        </w:rPr>
        <w:t xml:space="preserve"> octobre entre 10H et 19H à la boutique Terre de Running </w:t>
      </w:r>
      <w:proofErr w:type="spellStart"/>
      <w:r w:rsidRPr="00391AD9">
        <w:rPr>
          <w:rFonts w:ascii="Arial" w:hAnsi="Arial" w:cs="Arial"/>
          <w:color w:val="212529"/>
          <w:sz w:val="30"/>
          <w:szCs w:val="30"/>
        </w:rPr>
        <w:t>Bellecour</w:t>
      </w:r>
      <w:proofErr w:type="spellEnd"/>
      <w:r w:rsidRPr="00391AD9">
        <w:rPr>
          <w:rFonts w:ascii="Arial" w:hAnsi="Arial" w:cs="Arial"/>
          <w:color w:val="212529"/>
          <w:sz w:val="30"/>
          <w:szCs w:val="30"/>
        </w:rPr>
        <w:t xml:space="preserve"> </w:t>
      </w:r>
      <w:hyperlink r:id="rId5" w:history="1">
        <w:r w:rsidRPr="00391AD9">
          <w:rPr>
            <w:color w:val="212529"/>
            <w:sz w:val="30"/>
            <w:szCs w:val="30"/>
          </w:rPr>
          <w:t>8 Rue de la Barre, 69002 Lyon</w:t>
        </w:r>
      </w:hyperlink>
    </w:p>
    <w:p w:rsidR="00391AD9" w:rsidRPr="00391AD9" w:rsidRDefault="00391AD9" w:rsidP="00391AD9">
      <w:pPr>
        <w:shd w:val="clear" w:color="auto" w:fill="F0EFEC"/>
        <w:rPr>
          <w:rFonts w:ascii="Arial" w:hAnsi="Arial" w:cs="Arial"/>
          <w:color w:val="212529"/>
          <w:sz w:val="30"/>
          <w:szCs w:val="30"/>
        </w:rPr>
      </w:pPr>
      <w:r>
        <w:rPr>
          <w:rFonts w:ascii="Arial" w:hAnsi="Arial" w:cs="Arial"/>
          <w:color w:val="212529"/>
          <w:sz w:val="30"/>
          <w:szCs w:val="30"/>
        </w:rPr>
        <w:t xml:space="preserve">Dimanche </w:t>
      </w:r>
      <w:r w:rsidR="002E3C79">
        <w:rPr>
          <w:rFonts w:ascii="Arial" w:hAnsi="Arial" w:cs="Arial"/>
          <w:color w:val="212529"/>
          <w:sz w:val="30"/>
          <w:szCs w:val="30"/>
        </w:rPr>
        <w:t xml:space="preserve"> </w:t>
      </w:r>
      <w:r>
        <w:rPr>
          <w:rFonts w:ascii="Arial" w:hAnsi="Arial" w:cs="Arial"/>
          <w:color w:val="212529"/>
          <w:sz w:val="30"/>
          <w:szCs w:val="30"/>
        </w:rPr>
        <w:t xml:space="preserve">27 </w:t>
      </w:r>
      <w:r w:rsidR="002E3C79">
        <w:rPr>
          <w:rFonts w:ascii="Arial" w:hAnsi="Arial" w:cs="Arial"/>
          <w:color w:val="212529"/>
          <w:sz w:val="30"/>
          <w:szCs w:val="30"/>
        </w:rPr>
        <w:t xml:space="preserve">octobre, entre </w:t>
      </w:r>
      <w:r>
        <w:rPr>
          <w:rFonts w:ascii="Arial" w:hAnsi="Arial" w:cs="Arial"/>
          <w:color w:val="212529"/>
          <w:sz w:val="30"/>
          <w:szCs w:val="30"/>
        </w:rPr>
        <w:t>8H30 et 9H30 parc de Parilly zone prairie</w:t>
      </w:r>
      <w:r w:rsidR="002E3C79">
        <w:rPr>
          <w:rFonts w:ascii="Arial" w:hAnsi="Arial" w:cs="Arial"/>
          <w:color w:val="212529"/>
          <w:sz w:val="30"/>
          <w:szCs w:val="30"/>
        </w:rPr>
        <w:t>.</w:t>
      </w:r>
      <w:r w:rsidR="002E3C79">
        <w:rPr>
          <w:rFonts w:ascii="Arial" w:hAnsi="Arial" w:cs="Arial"/>
          <w:color w:val="212529"/>
          <w:sz w:val="30"/>
          <w:szCs w:val="30"/>
        </w:rPr>
        <w:br/>
        <w:t xml:space="preserve">Point de rendez-vous : </w:t>
      </w:r>
      <w:r>
        <w:rPr>
          <w:rFonts w:ascii="Arial" w:hAnsi="Arial" w:cs="Arial"/>
          <w:color w:val="212529"/>
          <w:sz w:val="30"/>
          <w:szCs w:val="30"/>
        </w:rPr>
        <w:t xml:space="preserve">zone prairie du parc de Parilly </w:t>
      </w:r>
      <w:r w:rsidRPr="00391AD9">
        <w:rPr>
          <w:rFonts w:ascii="Arial" w:hAnsi="Arial" w:cs="Arial"/>
          <w:color w:val="212529"/>
          <w:sz w:val="30"/>
          <w:szCs w:val="30"/>
        </w:rPr>
        <w:t xml:space="preserve">Boulevard Emile </w:t>
      </w:r>
      <w:proofErr w:type="spellStart"/>
      <w:r w:rsidRPr="00391AD9">
        <w:rPr>
          <w:rFonts w:ascii="Arial" w:hAnsi="Arial" w:cs="Arial"/>
          <w:color w:val="212529"/>
          <w:sz w:val="30"/>
          <w:szCs w:val="30"/>
        </w:rPr>
        <w:t>Bollaert</w:t>
      </w:r>
      <w:proofErr w:type="spellEnd"/>
      <w:r w:rsidRPr="00391AD9">
        <w:rPr>
          <w:rFonts w:ascii="Arial" w:hAnsi="Arial" w:cs="Arial"/>
          <w:color w:val="212529"/>
          <w:sz w:val="30"/>
          <w:szCs w:val="30"/>
        </w:rPr>
        <w:t xml:space="preserve"> 69500 Bron</w:t>
      </w:r>
    </w:p>
    <w:p w:rsidR="002E3C79" w:rsidRDefault="002E3C79" w:rsidP="002E3C79">
      <w:pPr>
        <w:pStyle w:val="NormalWeb"/>
        <w:shd w:val="clear" w:color="auto" w:fill="FFFFFF"/>
        <w:spacing w:before="0" w:beforeAutospacing="0"/>
        <w:rPr>
          <w:rFonts w:ascii="Arial" w:hAnsi="Arial" w:cs="Arial"/>
          <w:color w:val="212529"/>
          <w:sz w:val="30"/>
          <w:szCs w:val="30"/>
        </w:rPr>
      </w:pPr>
    </w:p>
    <w:p w:rsidR="00391AD9" w:rsidRDefault="00391AD9" w:rsidP="00391AD9">
      <w:pPr>
        <w:pStyle w:val="Titre2"/>
        <w:shd w:val="clear" w:color="auto" w:fill="FFFFFF"/>
        <w:spacing w:before="120" w:beforeAutospacing="0"/>
        <w:rPr>
          <w:rFonts w:ascii="Arial" w:hAnsi="Arial" w:cs="Arial"/>
          <w:b w:val="0"/>
          <w:bCs w:val="0"/>
          <w:color w:val="EB644B"/>
        </w:rPr>
      </w:pPr>
      <w:r>
        <w:rPr>
          <w:rFonts w:ascii="Arial" w:hAnsi="Arial" w:cs="Arial"/>
          <w:b w:val="0"/>
          <w:bCs w:val="0"/>
          <w:color w:val="EB644B"/>
        </w:rPr>
        <w:t>Lieux et Horaires </w:t>
      </w:r>
    </w:p>
    <w:p w:rsidR="00391AD9" w:rsidRDefault="00391AD9" w:rsidP="00391AD9">
      <w:pPr>
        <w:pStyle w:val="NormalWeb"/>
        <w:shd w:val="clear" w:color="auto" w:fill="FFFFFF"/>
        <w:spacing w:before="0" w:beforeAutospacing="0"/>
        <w:rPr>
          <w:rFonts w:ascii="Arial" w:hAnsi="Arial" w:cs="Arial"/>
          <w:color w:val="212529"/>
          <w:sz w:val="30"/>
          <w:szCs w:val="30"/>
        </w:rPr>
      </w:pPr>
      <w:r>
        <w:rPr>
          <w:rFonts w:ascii="Arial" w:hAnsi="Arial" w:cs="Arial"/>
          <w:color w:val="212529"/>
          <w:sz w:val="30"/>
          <w:szCs w:val="30"/>
        </w:rPr>
        <w:t xml:space="preserve">Dimanche 27 octobre, entrée zone prairie du parc de Parilly </w:t>
      </w:r>
      <w:r w:rsidRPr="00391AD9">
        <w:rPr>
          <w:rFonts w:ascii="Arial" w:eastAsiaTheme="minorHAnsi" w:hAnsi="Arial" w:cs="Arial"/>
          <w:color w:val="212529"/>
          <w:sz w:val="30"/>
          <w:szCs w:val="30"/>
          <w:lang w:eastAsia="en-US"/>
        </w:rPr>
        <w:t xml:space="preserve">Boulevard Emile </w:t>
      </w:r>
      <w:proofErr w:type="spellStart"/>
      <w:r w:rsidRPr="00391AD9">
        <w:rPr>
          <w:rFonts w:ascii="Arial" w:eastAsiaTheme="minorHAnsi" w:hAnsi="Arial" w:cs="Arial"/>
          <w:color w:val="212529"/>
          <w:sz w:val="30"/>
          <w:szCs w:val="30"/>
          <w:lang w:eastAsia="en-US"/>
        </w:rPr>
        <w:t>Bollaert</w:t>
      </w:r>
      <w:proofErr w:type="spellEnd"/>
      <w:r w:rsidRPr="00391AD9">
        <w:rPr>
          <w:rFonts w:ascii="Arial" w:eastAsiaTheme="minorHAnsi" w:hAnsi="Arial" w:cs="Arial"/>
          <w:color w:val="212529"/>
          <w:sz w:val="30"/>
          <w:szCs w:val="30"/>
          <w:lang w:eastAsia="en-US"/>
        </w:rPr>
        <w:t xml:space="preserve"> 69500 Bron</w:t>
      </w:r>
      <w:r>
        <w:rPr>
          <w:rFonts w:ascii="Arial" w:hAnsi="Arial" w:cs="Arial"/>
          <w:color w:val="212529"/>
          <w:sz w:val="30"/>
          <w:szCs w:val="30"/>
        </w:rPr>
        <w:t>.</w:t>
      </w:r>
    </w:p>
    <w:p w:rsidR="00391AD9" w:rsidRDefault="00391AD9" w:rsidP="00391AD9">
      <w:pPr>
        <w:numPr>
          <w:ilvl w:val="0"/>
          <w:numId w:val="7"/>
        </w:numPr>
        <w:shd w:val="clear" w:color="auto" w:fill="FFFFFF"/>
        <w:spacing w:before="100" w:beforeAutospacing="1" w:after="100" w:afterAutospacing="1" w:line="240" w:lineRule="auto"/>
        <w:rPr>
          <w:rFonts w:ascii="Arial" w:hAnsi="Arial" w:cs="Arial"/>
          <w:color w:val="212529"/>
          <w:sz w:val="30"/>
          <w:szCs w:val="30"/>
        </w:rPr>
      </w:pPr>
      <w:r>
        <w:rPr>
          <w:rFonts w:ascii="Arial" w:hAnsi="Arial" w:cs="Arial"/>
          <w:color w:val="212529"/>
          <w:sz w:val="30"/>
          <w:szCs w:val="30"/>
        </w:rPr>
        <w:t>Un parcours 21 km départ à 9H30</w:t>
      </w:r>
    </w:p>
    <w:p w:rsidR="00391AD9" w:rsidRDefault="00391AD9" w:rsidP="00391AD9">
      <w:pPr>
        <w:numPr>
          <w:ilvl w:val="0"/>
          <w:numId w:val="7"/>
        </w:numPr>
        <w:shd w:val="clear" w:color="auto" w:fill="FFFFFF"/>
        <w:spacing w:before="100" w:beforeAutospacing="1" w:after="100" w:afterAutospacing="1" w:line="240" w:lineRule="auto"/>
        <w:rPr>
          <w:rFonts w:ascii="Arial" w:hAnsi="Arial" w:cs="Arial"/>
          <w:color w:val="212529"/>
          <w:sz w:val="30"/>
          <w:szCs w:val="30"/>
        </w:rPr>
      </w:pPr>
      <w:r>
        <w:rPr>
          <w:rFonts w:ascii="Arial" w:hAnsi="Arial" w:cs="Arial"/>
          <w:color w:val="212529"/>
          <w:sz w:val="30"/>
          <w:szCs w:val="30"/>
        </w:rPr>
        <w:t>Un parcours 14 km départ à 10H00</w:t>
      </w:r>
    </w:p>
    <w:p w:rsidR="00391AD9" w:rsidRDefault="00391AD9" w:rsidP="00391AD9">
      <w:pPr>
        <w:numPr>
          <w:ilvl w:val="0"/>
          <w:numId w:val="7"/>
        </w:numPr>
        <w:shd w:val="clear" w:color="auto" w:fill="FFFFFF"/>
        <w:spacing w:before="100" w:beforeAutospacing="1" w:after="100" w:afterAutospacing="1" w:line="240" w:lineRule="auto"/>
        <w:rPr>
          <w:rFonts w:ascii="Arial" w:hAnsi="Arial" w:cs="Arial"/>
          <w:color w:val="212529"/>
          <w:sz w:val="30"/>
          <w:szCs w:val="30"/>
        </w:rPr>
      </w:pPr>
      <w:r>
        <w:rPr>
          <w:rFonts w:ascii="Arial" w:hAnsi="Arial" w:cs="Arial"/>
          <w:color w:val="212529"/>
          <w:sz w:val="30"/>
          <w:szCs w:val="30"/>
        </w:rPr>
        <w:t>Un parcours 7 km départ à 10H30</w:t>
      </w:r>
    </w:p>
    <w:p w:rsidR="00391AD9" w:rsidRDefault="00391AD9" w:rsidP="00391AD9">
      <w:pPr>
        <w:numPr>
          <w:ilvl w:val="0"/>
          <w:numId w:val="7"/>
        </w:numPr>
        <w:shd w:val="clear" w:color="auto" w:fill="FFFFFF"/>
        <w:spacing w:before="100" w:beforeAutospacing="1" w:after="100" w:afterAutospacing="1" w:line="240" w:lineRule="auto"/>
        <w:rPr>
          <w:rFonts w:ascii="Arial" w:hAnsi="Arial" w:cs="Arial"/>
          <w:color w:val="212529"/>
          <w:sz w:val="30"/>
          <w:szCs w:val="30"/>
        </w:rPr>
      </w:pPr>
      <w:r>
        <w:rPr>
          <w:rFonts w:ascii="Arial" w:hAnsi="Arial" w:cs="Arial"/>
          <w:color w:val="212529"/>
          <w:sz w:val="30"/>
          <w:szCs w:val="30"/>
        </w:rPr>
        <w:t xml:space="preserve">Un parcours enfant </w:t>
      </w:r>
      <w:r w:rsidR="00AD3BE4">
        <w:rPr>
          <w:rFonts w:ascii="Arial" w:hAnsi="Arial" w:cs="Arial"/>
          <w:color w:val="212529"/>
          <w:sz w:val="30"/>
          <w:szCs w:val="30"/>
        </w:rPr>
        <w:t>1 km départ libre</w:t>
      </w:r>
    </w:p>
    <w:p w:rsidR="00AD3BE4" w:rsidRDefault="00AD3BE4" w:rsidP="00AD3BE4">
      <w:pPr>
        <w:shd w:val="clear" w:color="auto" w:fill="FFFFFF"/>
        <w:spacing w:before="100" w:beforeAutospacing="1" w:after="100" w:afterAutospacing="1" w:line="240" w:lineRule="auto"/>
        <w:rPr>
          <w:rFonts w:ascii="Arial" w:hAnsi="Arial" w:cs="Arial"/>
          <w:color w:val="212529"/>
          <w:sz w:val="30"/>
          <w:szCs w:val="30"/>
        </w:rPr>
      </w:pPr>
      <w:r>
        <w:rPr>
          <w:rFonts w:ascii="Arial" w:hAnsi="Arial" w:cs="Arial"/>
          <w:color w:val="212529"/>
          <w:sz w:val="30"/>
          <w:szCs w:val="30"/>
        </w:rPr>
        <w:t>A partir de 14H, cours de yoga et des animations autour de l’alimentation et la nutrition</w:t>
      </w:r>
    </w:p>
    <w:p w:rsidR="00AD3BE4" w:rsidRDefault="00AD3BE4" w:rsidP="00AD3BE4">
      <w:pPr>
        <w:numPr>
          <w:ilvl w:val="0"/>
          <w:numId w:val="7"/>
        </w:numPr>
        <w:shd w:val="clear" w:color="auto" w:fill="FFFFFF"/>
        <w:spacing w:before="100" w:beforeAutospacing="1" w:after="100" w:afterAutospacing="1" w:line="240" w:lineRule="auto"/>
        <w:rPr>
          <w:rFonts w:ascii="Arial" w:hAnsi="Arial" w:cs="Arial"/>
          <w:color w:val="212529"/>
          <w:sz w:val="30"/>
          <w:szCs w:val="30"/>
        </w:rPr>
      </w:pPr>
      <w:r>
        <w:rPr>
          <w:rFonts w:ascii="Arial" w:hAnsi="Arial" w:cs="Arial"/>
          <w:color w:val="212529"/>
          <w:sz w:val="30"/>
          <w:szCs w:val="30"/>
        </w:rPr>
        <w:t>T-shirt*, et ravitaillement léger offerts à chaque participant des parcours course à pieds : 15 euros (21km), 12 euros (14km) et 8 euros (7 km ou parcours enfant). +1 euro à partir du 14 octobre 2024</w:t>
      </w:r>
    </w:p>
    <w:p w:rsidR="00AD3BE4" w:rsidRDefault="00AD3BE4" w:rsidP="00AD3BE4">
      <w:pPr>
        <w:rPr>
          <w:rFonts w:ascii="Arial" w:hAnsi="Arial" w:cs="Arial"/>
          <w:color w:val="212529"/>
          <w:shd w:val="clear" w:color="auto" w:fill="FFFFFF"/>
        </w:rPr>
      </w:pPr>
      <w:r>
        <w:rPr>
          <w:rFonts w:ascii="Arial" w:hAnsi="Arial" w:cs="Arial"/>
          <w:color w:val="212529"/>
          <w:shd w:val="clear" w:color="auto" w:fill="FFFFFF"/>
        </w:rPr>
        <w:t>*Dans la limite des stocks disponibles.</w:t>
      </w:r>
    </w:p>
    <w:p w:rsidR="002E3C79" w:rsidRDefault="00AD3BE4">
      <w:pPr>
        <w:rPr>
          <w:rFonts w:ascii="Arial" w:hAnsi="Arial" w:cs="Arial"/>
          <w:color w:val="212529"/>
          <w:sz w:val="30"/>
          <w:szCs w:val="30"/>
          <w:shd w:val="clear" w:color="auto" w:fill="FFFFFF"/>
        </w:rPr>
      </w:pPr>
      <w:r>
        <w:rPr>
          <w:rFonts w:ascii="Arial" w:hAnsi="Arial" w:cs="Arial"/>
          <w:color w:val="212529"/>
          <w:sz w:val="30"/>
          <w:szCs w:val="30"/>
          <w:shd w:val="clear" w:color="auto" w:fill="FFFFFF"/>
        </w:rPr>
        <w:lastRenderedPageBreak/>
        <w:t>En collaboration avec les Hospices Civiles de Lyon, et le service de Gastroentérologie de l’hôpital Lyon Sud.</w:t>
      </w:r>
    </w:p>
    <w:p w:rsidR="00AD3BE4" w:rsidRDefault="00AD3BE4">
      <w:pPr>
        <w:rPr>
          <w:rFonts w:ascii="Arial" w:hAnsi="Arial" w:cs="Arial"/>
          <w:color w:val="212529"/>
          <w:sz w:val="30"/>
          <w:szCs w:val="30"/>
          <w:shd w:val="clear" w:color="auto" w:fill="FFFFFF"/>
        </w:rPr>
      </w:pPr>
    </w:p>
    <w:p w:rsidR="00AD3BE4" w:rsidRDefault="00AD3BE4" w:rsidP="00AD3BE4">
      <w:pPr>
        <w:pStyle w:val="Titre2"/>
        <w:shd w:val="clear" w:color="auto" w:fill="FFFFFF"/>
        <w:spacing w:before="120" w:beforeAutospacing="0"/>
        <w:rPr>
          <w:rFonts w:ascii="Arial" w:hAnsi="Arial" w:cs="Arial"/>
          <w:b w:val="0"/>
          <w:bCs w:val="0"/>
          <w:color w:val="EB644B"/>
        </w:rPr>
      </w:pPr>
      <w:r>
        <w:rPr>
          <w:rFonts w:ascii="Arial" w:hAnsi="Arial" w:cs="Arial"/>
          <w:b w:val="0"/>
          <w:bCs w:val="0"/>
          <w:color w:val="EB644B"/>
        </w:rPr>
        <w:t>Assurance</w:t>
      </w:r>
    </w:p>
    <w:p w:rsidR="00AD3BE4" w:rsidRDefault="00AD3BE4" w:rsidP="00AD3BE4">
      <w:pPr>
        <w:pStyle w:val="NormalWeb"/>
        <w:shd w:val="clear" w:color="auto" w:fill="FFFFFF"/>
        <w:spacing w:before="0" w:beforeAutospacing="0"/>
        <w:rPr>
          <w:rFonts w:ascii="Arial" w:hAnsi="Arial" w:cs="Arial"/>
          <w:color w:val="212529"/>
          <w:sz w:val="30"/>
          <w:szCs w:val="30"/>
        </w:rPr>
      </w:pPr>
      <w:r>
        <w:rPr>
          <w:rFonts w:ascii="Arial" w:hAnsi="Arial" w:cs="Arial"/>
          <w:color w:val="212529"/>
          <w:sz w:val="30"/>
          <w:szCs w:val="30"/>
        </w:rPr>
        <w:t>L’organisateur a souscrit une assurance “responsabilité civile organisateur”.</w:t>
      </w:r>
      <w:r>
        <w:rPr>
          <w:rFonts w:ascii="Arial" w:hAnsi="Arial" w:cs="Arial"/>
          <w:color w:val="212529"/>
          <w:sz w:val="30"/>
          <w:szCs w:val="30"/>
        </w:rPr>
        <w:br/>
        <w:t>Chaque participant doit, impérativement, avoir sa propre assurance R.C. personnelle pour les dommages corporels et les dommages matériels et reste seul responsable de tout éventuel incident, accident ou manquement au règlement de l’épreuve. L’organisateur décline toute responsabilité en cas de dommages corporels causés à des participants non assurés personnellement.</w:t>
      </w:r>
      <w:r>
        <w:rPr>
          <w:rFonts w:ascii="Arial" w:hAnsi="Arial" w:cs="Arial"/>
          <w:color w:val="212529"/>
          <w:sz w:val="30"/>
          <w:szCs w:val="30"/>
        </w:rPr>
        <w:br/>
        <w:t>De plus, les participants reconnaissent la non responsabilité de l’organisateur pour la surveillance des biens ou des objets en cas de vol ou de perte.</w:t>
      </w:r>
    </w:p>
    <w:p w:rsidR="00AD3BE4" w:rsidRDefault="00AD3BE4" w:rsidP="00AD3BE4">
      <w:pPr>
        <w:pStyle w:val="Titre2"/>
        <w:shd w:val="clear" w:color="auto" w:fill="FFFFFF"/>
        <w:spacing w:before="120" w:beforeAutospacing="0"/>
        <w:rPr>
          <w:rFonts w:ascii="Arial" w:hAnsi="Arial" w:cs="Arial"/>
          <w:b w:val="0"/>
          <w:bCs w:val="0"/>
          <w:color w:val="EB644B"/>
        </w:rPr>
      </w:pPr>
      <w:r>
        <w:rPr>
          <w:rFonts w:ascii="Arial" w:hAnsi="Arial" w:cs="Arial"/>
          <w:b w:val="0"/>
          <w:bCs w:val="0"/>
          <w:color w:val="EB644B"/>
        </w:rPr>
        <w:t>Droit à l'image</w:t>
      </w:r>
    </w:p>
    <w:p w:rsidR="00AD3BE4" w:rsidRDefault="00AD3BE4" w:rsidP="00AD3BE4">
      <w:pPr>
        <w:pStyle w:val="NormalWeb"/>
        <w:shd w:val="clear" w:color="auto" w:fill="FFFFFF"/>
        <w:spacing w:before="0" w:beforeAutospacing="0"/>
        <w:rPr>
          <w:rFonts w:ascii="Arial" w:hAnsi="Arial" w:cs="Arial"/>
          <w:color w:val="212529"/>
          <w:sz w:val="30"/>
          <w:szCs w:val="30"/>
        </w:rPr>
      </w:pPr>
      <w:r>
        <w:rPr>
          <w:rFonts w:ascii="Arial" w:hAnsi="Arial" w:cs="Arial"/>
          <w:color w:val="212529"/>
          <w:sz w:val="30"/>
          <w:szCs w:val="30"/>
        </w:rPr>
        <w:t>Tout participant autorise expressément les organisateurs ainsi que leurs ayants droit tels que partenaires et médias, à utiliser les résultats et les images fixes ou audio-visuelles, sur lesquelles il pourrait apparaître à l'occasion de l'épreuve, sur tous supports y compris les documents promotionnels et publicitaires, dans le monde entier et pour la durée la plus longue prévue par la loi, les règlements ou traités.</w:t>
      </w:r>
    </w:p>
    <w:p w:rsidR="00AD3BE4" w:rsidRDefault="00AD3BE4"/>
    <w:p w:rsidR="00AD3BE4" w:rsidRDefault="00AD3BE4" w:rsidP="00AD3BE4">
      <w:pPr>
        <w:pStyle w:val="Titre2"/>
        <w:shd w:val="clear" w:color="auto" w:fill="FFFFFF"/>
        <w:spacing w:before="120" w:beforeAutospacing="0"/>
        <w:rPr>
          <w:rFonts w:ascii="Arial" w:hAnsi="Arial" w:cs="Arial"/>
          <w:b w:val="0"/>
          <w:bCs w:val="0"/>
          <w:color w:val="EB644B"/>
        </w:rPr>
      </w:pPr>
      <w:r>
        <w:rPr>
          <w:rFonts w:ascii="Arial" w:hAnsi="Arial" w:cs="Arial"/>
          <w:b w:val="0"/>
          <w:bCs w:val="0"/>
          <w:color w:val="EB644B"/>
        </w:rPr>
        <w:t>Repas</w:t>
      </w:r>
    </w:p>
    <w:p w:rsidR="00AD3BE4" w:rsidRDefault="00AD3BE4" w:rsidP="00AD3BE4">
      <w:pPr>
        <w:pStyle w:val="NormalWeb"/>
        <w:shd w:val="clear" w:color="auto" w:fill="FFFFFF"/>
        <w:spacing w:before="0" w:beforeAutospacing="0"/>
        <w:rPr>
          <w:rFonts w:ascii="Arial" w:hAnsi="Arial" w:cs="Arial"/>
          <w:color w:val="212529"/>
          <w:sz w:val="30"/>
          <w:szCs w:val="30"/>
        </w:rPr>
      </w:pPr>
      <w:r>
        <w:rPr>
          <w:rFonts w:ascii="Arial" w:hAnsi="Arial" w:cs="Arial"/>
          <w:color w:val="212529"/>
          <w:sz w:val="30"/>
          <w:szCs w:val="30"/>
        </w:rPr>
        <w:t xml:space="preserve">Possibilité de restauration sur place avec la présence d’un </w:t>
      </w:r>
      <w:proofErr w:type="spellStart"/>
      <w:r>
        <w:rPr>
          <w:rFonts w:ascii="Arial" w:hAnsi="Arial" w:cs="Arial"/>
          <w:color w:val="212529"/>
          <w:sz w:val="30"/>
          <w:szCs w:val="30"/>
        </w:rPr>
        <w:t>foodtruck</w:t>
      </w:r>
      <w:proofErr w:type="spellEnd"/>
      <w:r>
        <w:rPr>
          <w:rFonts w:ascii="Arial" w:hAnsi="Arial" w:cs="Arial"/>
          <w:color w:val="212529"/>
          <w:sz w:val="30"/>
          <w:szCs w:val="30"/>
        </w:rPr>
        <w:t>.</w:t>
      </w:r>
    </w:p>
    <w:p w:rsidR="00AD3BE4" w:rsidRDefault="00AD3BE4" w:rsidP="00AD3BE4">
      <w:pPr>
        <w:pStyle w:val="Titre2"/>
        <w:shd w:val="clear" w:color="auto" w:fill="FFFFFF"/>
        <w:spacing w:before="120" w:beforeAutospacing="0"/>
        <w:rPr>
          <w:rFonts w:ascii="Arial" w:hAnsi="Arial" w:cs="Arial"/>
          <w:b w:val="0"/>
          <w:bCs w:val="0"/>
          <w:color w:val="EB644B"/>
        </w:rPr>
      </w:pPr>
      <w:r>
        <w:rPr>
          <w:rFonts w:ascii="Arial" w:hAnsi="Arial" w:cs="Arial"/>
          <w:b w:val="0"/>
          <w:bCs w:val="0"/>
          <w:color w:val="EB644B"/>
        </w:rPr>
        <w:t>Renseignements</w:t>
      </w:r>
    </w:p>
    <w:p w:rsidR="00AD3BE4" w:rsidRDefault="00AD3BE4" w:rsidP="00AD3BE4">
      <w:pPr>
        <w:pStyle w:val="NormalWeb"/>
        <w:shd w:val="clear" w:color="auto" w:fill="FFFFFF"/>
        <w:spacing w:before="0" w:beforeAutospacing="0"/>
        <w:rPr>
          <w:rFonts w:ascii="Arial" w:hAnsi="Arial" w:cs="Arial"/>
          <w:color w:val="212529"/>
          <w:sz w:val="30"/>
          <w:szCs w:val="30"/>
        </w:rPr>
      </w:pPr>
      <w:r>
        <w:rPr>
          <w:rFonts w:ascii="Arial" w:hAnsi="Arial" w:cs="Arial"/>
          <w:color w:val="212529"/>
          <w:sz w:val="30"/>
          <w:szCs w:val="30"/>
        </w:rPr>
        <w:t>Mail : </w:t>
      </w:r>
      <w:hyperlink r:id="rId6" w:history="1">
        <w:r w:rsidRPr="00141280">
          <w:rPr>
            <w:rStyle w:val="Lienhypertexte"/>
            <w:rFonts w:ascii="Arial" w:hAnsi="Arial" w:cs="Arial"/>
            <w:sz w:val="30"/>
            <w:szCs w:val="30"/>
          </w:rPr>
          <w:t>anne-laure.charlois@chu-lyon.fr</w:t>
        </w:r>
      </w:hyperlink>
      <w:r>
        <w:rPr>
          <w:rFonts w:ascii="Arial" w:hAnsi="Arial" w:cs="Arial"/>
          <w:color w:val="212529"/>
          <w:sz w:val="30"/>
          <w:szCs w:val="30"/>
        </w:rPr>
        <w:br/>
        <w:t>Tél. 04.78.86.37.67</w:t>
      </w:r>
    </w:p>
    <w:p w:rsidR="00AD3BE4" w:rsidRDefault="00AD3BE4" w:rsidP="00AD3BE4">
      <w:pPr>
        <w:pStyle w:val="Titre2"/>
        <w:shd w:val="clear" w:color="auto" w:fill="FFFFFF"/>
        <w:spacing w:before="120" w:beforeAutospacing="0"/>
        <w:rPr>
          <w:rFonts w:ascii="Arial" w:hAnsi="Arial" w:cs="Arial"/>
          <w:b w:val="0"/>
          <w:bCs w:val="0"/>
          <w:color w:val="EB644B"/>
        </w:rPr>
      </w:pPr>
      <w:r>
        <w:rPr>
          <w:rFonts w:ascii="Arial" w:hAnsi="Arial" w:cs="Arial"/>
          <w:b w:val="0"/>
          <w:bCs w:val="0"/>
          <w:color w:val="EB644B"/>
        </w:rPr>
        <w:t>Tirage au sort</w:t>
      </w:r>
    </w:p>
    <w:p w:rsidR="00AD3BE4" w:rsidRDefault="00AD3BE4" w:rsidP="00AD3BE4">
      <w:pPr>
        <w:pStyle w:val="NormalWeb"/>
        <w:shd w:val="clear" w:color="auto" w:fill="FFFFFF"/>
        <w:spacing w:before="0" w:beforeAutospacing="0"/>
        <w:rPr>
          <w:rFonts w:ascii="Arial" w:hAnsi="Arial" w:cs="Arial"/>
          <w:color w:val="212529"/>
          <w:sz w:val="30"/>
          <w:szCs w:val="30"/>
        </w:rPr>
      </w:pPr>
      <w:r>
        <w:rPr>
          <w:rFonts w:ascii="Arial" w:hAnsi="Arial" w:cs="Arial"/>
          <w:color w:val="212529"/>
          <w:sz w:val="30"/>
          <w:szCs w:val="30"/>
        </w:rPr>
        <w:lastRenderedPageBreak/>
        <w:t xml:space="preserve">Un tirage au sort sera effectué parmi la liste des inscrits au </w:t>
      </w:r>
      <w:proofErr w:type="spellStart"/>
      <w:r>
        <w:rPr>
          <w:rFonts w:ascii="Arial" w:hAnsi="Arial" w:cs="Arial"/>
          <w:color w:val="212529"/>
          <w:sz w:val="30"/>
          <w:szCs w:val="30"/>
        </w:rPr>
        <w:t>Testathlon</w:t>
      </w:r>
      <w:proofErr w:type="spellEnd"/>
      <w:r>
        <w:rPr>
          <w:rFonts w:ascii="Arial" w:hAnsi="Arial" w:cs="Arial"/>
          <w:color w:val="212529"/>
          <w:sz w:val="30"/>
          <w:szCs w:val="30"/>
        </w:rPr>
        <w:t xml:space="preserve"> Lyon, de nombreux lots à gagner.</w:t>
      </w:r>
    </w:p>
    <w:p w:rsidR="00AD3BE4" w:rsidRDefault="00AD3BE4"/>
    <w:p w:rsidR="00AD3BE4" w:rsidRDefault="00AD3BE4">
      <w:r>
        <w:t>Parcours</w:t>
      </w:r>
    </w:p>
    <w:p w:rsidR="00AD3BE4" w:rsidRDefault="00AD3BE4">
      <w:r>
        <w:rPr>
          <w:noProof/>
          <w:lang w:eastAsia="fr-FR"/>
        </w:rPr>
        <w:drawing>
          <wp:inline distT="0" distB="0" distL="0" distR="0">
            <wp:extent cx="5638800" cy="3467100"/>
            <wp:effectExtent l="0" t="0" r="0" b="0"/>
            <wp:docPr id="1" name="Image 1" descr="cid:image001.jpg@01DA90AD.B85DFC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jpg@01DA90AD.B85DFC0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638800" cy="3467100"/>
                    </a:xfrm>
                    <a:prstGeom prst="rect">
                      <a:avLst/>
                    </a:prstGeom>
                    <a:noFill/>
                    <a:ln>
                      <a:noFill/>
                    </a:ln>
                  </pic:spPr>
                </pic:pic>
              </a:graphicData>
            </a:graphic>
          </wp:inline>
        </w:drawing>
      </w:r>
    </w:p>
    <w:sectPr w:rsidR="00AD3B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F013D"/>
    <w:multiLevelType w:val="multilevel"/>
    <w:tmpl w:val="6A64F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C67613"/>
    <w:multiLevelType w:val="multilevel"/>
    <w:tmpl w:val="2624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FF406B"/>
    <w:multiLevelType w:val="multilevel"/>
    <w:tmpl w:val="F7540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614626"/>
    <w:multiLevelType w:val="multilevel"/>
    <w:tmpl w:val="B81E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8B3B34"/>
    <w:multiLevelType w:val="multilevel"/>
    <w:tmpl w:val="ED36E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6D1E69"/>
    <w:multiLevelType w:val="multilevel"/>
    <w:tmpl w:val="C92E9E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F76D23"/>
    <w:multiLevelType w:val="multilevel"/>
    <w:tmpl w:val="65B8D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1"/>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C79"/>
    <w:rsid w:val="002E3C79"/>
    <w:rsid w:val="00391AD9"/>
    <w:rsid w:val="006A1CD6"/>
    <w:rsid w:val="00AD3BE4"/>
    <w:rsid w:val="00F31D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FBFC9"/>
  <w15:chartTrackingRefBased/>
  <w15:docId w15:val="{E64ECC83-0B6B-4540-A5A9-253F1847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2E3C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E3C7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2E3C7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2E3C7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E3C79"/>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E3C79"/>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2E3C79"/>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2E3C7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E3C79"/>
    <w:rPr>
      <w:b/>
      <w:bCs/>
    </w:rPr>
  </w:style>
  <w:style w:type="character" w:customStyle="1" w:styleId="Titre4Car">
    <w:name w:val="Titre 4 Car"/>
    <w:basedOn w:val="Policepardfaut"/>
    <w:link w:val="Titre4"/>
    <w:uiPriority w:val="9"/>
    <w:semiHidden/>
    <w:rsid w:val="002E3C79"/>
    <w:rPr>
      <w:rFonts w:asciiTheme="majorHAnsi" w:eastAsiaTheme="majorEastAsia" w:hAnsiTheme="majorHAnsi" w:cstheme="majorBidi"/>
      <w:i/>
      <w:iCs/>
      <w:color w:val="2E74B5" w:themeColor="accent1" w:themeShade="BF"/>
    </w:rPr>
  </w:style>
  <w:style w:type="character" w:styleId="Lienhypertexte">
    <w:name w:val="Hyperlink"/>
    <w:basedOn w:val="Policepardfaut"/>
    <w:uiPriority w:val="99"/>
    <w:unhideWhenUsed/>
    <w:rsid w:val="00391AD9"/>
    <w:rPr>
      <w:color w:val="0000FF"/>
      <w:u w:val="single"/>
    </w:rPr>
  </w:style>
  <w:style w:type="character" w:customStyle="1" w:styleId="inlineequipement">
    <w:name w:val="inlineequipement"/>
    <w:basedOn w:val="Policepardfaut"/>
    <w:rsid w:val="00391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74538">
      <w:bodyDiv w:val="1"/>
      <w:marLeft w:val="0"/>
      <w:marRight w:val="0"/>
      <w:marTop w:val="0"/>
      <w:marBottom w:val="0"/>
      <w:divBdr>
        <w:top w:val="none" w:sz="0" w:space="0" w:color="auto"/>
        <w:left w:val="none" w:sz="0" w:space="0" w:color="auto"/>
        <w:bottom w:val="none" w:sz="0" w:space="0" w:color="auto"/>
        <w:right w:val="none" w:sz="0" w:space="0" w:color="auto"/>
      </w:divBdr>
    </w:div>
    <w:div w:id="268860138">
      <w:bodyDiv w:val="1"/>
      <w:marLeft w:val="0"/>
      <w:marRight w:val="0"/>
      <w:marTop w:val="0"/>
      <w:marBottom w:val="0"/>
      <w:divBdr>
        <w:top w:val="none" w:sz="0" w:space="0" w:color="auto"/>
        <w:left w:val="none" w:sz="0" w:space="0" w:color="auto"/>
        <w:bottom w:val="none" w:sz="0" w:space="0" w:color="auto"/>
        <w:right w:val="none" w:sz="0" w:space="0" w:color="auto"/>
      </w:divBdr>
      <w:divsChild>
        <w:div w:id="811993110">
          <w:marLeft w:val="0"/>
          <w:marRight w:val="0"/>
          <w:marTop w:val="0"/>
          <w:marBottom w:val="0"/>
          <w:divBdr>
            <w:top w:val="none" w:sz="0" w:space="0" w:color="auto"/>
            <w:left w:val="none" w:sz="0" w:space="0" w:color="auto"/>
            <w:bottom w:val="none" w:sz="0" w:space="0" w:color="auto"/>
            <w:right w:val="none" w:sz="0" w:space="0" w:color="auto"/>
          </w:divBdr>
          <w:divsChild>
            <w:div w:id="1369643912">
              <w:marLeft w:val="0"/>
              <w:marRight w:val="0"/>
              <w:marTop w:val="0"/>
              <w:marBottom w:val="0"/>
              <w:divBdr>
                <w:top w:val="none" w:sz="0" w:space="0" w:color="auto"/>
                <w:left w:val="none" w:sz="0" w:space="0" w:color="auto"/>
                <w:bottom w:val="none" w:sz="0" w:space="0" w:color="auto"/>
                <w:right w:val="none" w:sz="0" w:space="0" w:color="auto"/>
              </w:divBdr>
            </w:div>
          </w:divsChild>
        </w:div>
        <w:div w:id="677194761">
          <w:marLeft w:val="0"/>
          <w:marRight w:val="0"/>
          <w:marTop w:val="0"/>
          <w:marBottom w:val="0"/>
          <w:divBdr>
            <w:top w:val="none" w:sz="0" w:space="0" w:color="auto"/>
            <w:left w:val="none" w:sz="0" w:space="0" w:color="auto"/>
            <w:bottom w:val="none" w:sz="0" w:space="0" w:color="auto"/>
            <w:right w:val="none" w:sz="0" w:space="0" w:color="auto"/>
          </w:divBdr>
          <w:divsChild>
            <w:div w:id="1161197530">
              <w:marLeft w:val="-15"/>
              <w:marRight w:val="-15"/>
              <w:marTop w:val="0"/>
              <w:marBottom w:val="0"/>
              <w:divBdr>
                <w:top w:val="none" w:sz="0" w:space="0" w:color="auto"/>
                <w:left w:val="none" w:sz="0" w:space="0" w:color="auto"/>
                <w:bottom w:val="none" w:sz="0" w:space="0" w:color="auto"/>
                <w:right w:val="none" w:sz="0" w:space="0" w:color="auto"/>
              </w:divBdr>
            </w:div>
            <w:div w:id="564873659">
              <w:marLeft w:val="0"/>
              <w:marRight w:val="0"/>
              <w:marTop w:val="0"/>
              <w:marBottom w:val="0"/>
              <w:divBdr>
                <w:top w:val="none" w:sz="0" w:space="0" w:color="auto"/>
                <w:left w:val="none" w:sz="0" w:space="0" w:color="auto"/>
                <w:bottom w:val="none" w:sz="0" w:space="0" w:color="auto"/>
                <w:right w:val="none" w:sz="0" w:space="0" w:color="auto"/>
              </w:divBdr>
            </w:div>
          </w:divsChild>
        </w:div>
        <w:div w:id="259485350">
          <w:marLeft w:val="0"/>
          <w:marRight w:val="0"/>
          <w:marTop w:val="0"/>
          <w:marBottom w:val="0"/>
          <w:divBdr>
            <w:top w:val="none" w:sz="0" w:space="0" w:color="auto"/>
            <w:left w:val="none" w:sz="0" w:space="0" w:color="auto"/>
            <w:bottom w:val="none" w:sz="0" w:space="0" w:color="auto"/>
            <w:right w:val="none" w:sz="0" w:space="0" w:color="auto"/>
          </w:divBdr>
          <w:divsChild>
            <w:div w:id="1545216334">
              <w:marLeft w:val="-15"/>
              <w:marRight w:val="-15"/>
              <w:marTop w:val="0"/>
              <w:marBottom w:val="0"/>
              <w:divBdr>
                <w:top w:val="none" w:sz="0" w:space="0" w:color="auto"/>
                <w:left w:val="none" w:sz="0" w:space="0" w:color="auto"/>
                <w:bottom w:val="none" w:sz="0" w:space="0" w:color="auto"/>
                <w:right w:val="none" w:sz="0" w:space="0" w:color="auto"/>
              </w:divBdr>
            </w:div>
            <w:div w:id="112670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785">
      <w:bodyDiv w:val="1"/>
      <w:marLeft w:val="0"/>
      <w:marRight w:val="0"/>
      <w:marTop w:val="0"/>
      <w:marBottom w:val="0"/>
      <w:divBdr>
        <w:top w:val="none" w:sz="0" w:space="0" w:color="auto"/>
        <w:left w:val="none" w:sz="0" w:space="0" w:color="auto"/>
        <w:bottom w:val="none" w:sz="0" w:space="0" w:color="auto"/>
        <w:right w:val="none" w:sz="0" w:space="0" w:color="auto"/>
      </w:divBdr>
    </w:div>
    <w:div w:id="941231236">
      <w:bodyDiv w:val="1"/>
      <w:marLeft w:val="0"/>
      <w:marRight w:val="0"/>
      <w:marTop w:val="0"/>
      <w:marBottom w:val="0"/>
      <w:divBdr>
        <w:top w:val="none" w:sz="0" w:space="0" w:color="auto"/>
        <w:left w:val="none" w:sz="0" w:space="0" w:color="auto"/>
        <w:bottom w:val="none" w:sz="0" w:space="0" w:color="auto"/>
        <w:right w:val="none" w:sz="0" w:space="0" w:color="auto"/>
      </w:divBdr>
    </w:div>
    <w:div w:id="949314238">
      <w:bodyDiv w:val="1"/>
      <w:marLeft w:val="0"/>
      <w:marRight w:val="0"/>
      <w:marTop w:val="0"/>
      <w:marBottom w:val="0"/>
      <w:divBdr>
        <w:top w:val="none" w:sz="0" w:space="0" w:color="auto"/>
        <w:left w:val="none" w:sz="0" w:space="0" w:color="auto"/>
        <w:bottom w:val="none" w:sz="0" w:space="0" w:color="auto"/>
        <w:right w:val="none" w:sz="0" w:space="0" w:color="auto"/>
      </w:divBdr>
    </w:div>
    <w:div w:id="1032849379">
      <w:bodyDiv w:val="1"/>
      <w:marLeft w:val="0"/>
      <w:marRight w:val="0"/>
      <w:marTop w:val="0"/>
      <w:marBottom w:val="0"/>
      <w:divBdr>
        <w:top w:val="none" w:sz="0" w:space="0" w:color="auto"/>
        <w:left w:val="none" w:sz="0" w:space="0" w:color="auto"/>
        <w:bottom w:val="none" w:sz="0" w:space="0" w:color="auto"/>
        <w:right w:val="none" w:sz="0" w:space="0" w:color="auto"/>
      </w:divBdr>
    </w:div>
    <w:div w:id="1438139231">
      <w:bodyDiv w:val="1"/>
      <w:marLeft w:val="0"/>
      <w:marRight w:val="0"/>
      <w:marTop w:val="0"/>
      <w:marBottom w:val="0"/>
      <w:divBdr>
        <w:top w:val="none" w:sz="0" w:space="0" w:color="auto"/>
        <w:left w:val="none" w:sz="0" w:space="0" w:color="auto"/>
        <w:bottom w:val="none" w:sz="0" w:space="0" w:color="auto"/>
        <w:right w:val="none" w:sz="0" w:space="0" w:color="auto"/>
      </w:divBdr>
    </w:div>
    <w:div w:id="1618096842">
      <w:bodyDiv w:val="1"/>
      <w:marLeft w:val="0"/>
      <w:marRight w:val="0"/>
      <w:marTop w:val="0"/>
      <w:marBottom w:val="0"/>
      <w:divBdr>
        <w:top w:val="none" w:sz="0" w:space="0" w:color="auto"/>
        <w:left w:val="none" w:sz="0" w:space="0" w:color="auto"/>
        <w:bottom w:val="none" w:sz="0" w:space="0" w:color="auto"/>
        <w:right w:val="none" w:sz="0" w:space="0" w:color="auto"/>
      </w:divBdr>
    </w:div>
    <w:div w:id="166894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A90AD.B85DFC0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ne-laure.charlois@chu-lyon.fr" TargetMode="External"/><Relationship Id="rId5" Type="http://schemas.openxmlformats.org/officeDocument/2006/relationships/hyperlink" Target="https://www.google.com/maps/place/data=!4m2!3m1!1s0x47f4ea5113a712fb:0x37cbe8e9df835569?sa=X&amp;ved=1t:8290&amp;ictx=11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340</TotalTime>
  <Pages>4</Pages>
  <Words>665</Words>
  <Characters>3661</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CHARLOIS, Anne-Laure</dc:creator>
  <cp:keywords/>
  <dc:description/>
  <cp:lastModifiedBy>CHARLOIS, Anne-Laure</cp:lastModifiedBy>
  <cp:revision>2</cp:revision>
  <dcterms:created xsi:type="dcterms:W3CDTF">2024-06-24T14:53:00Z</dcterms:created>
  <dcterms:modified xsi:type="dcterms:W3CDTF">2024-06-25T13:05:00Z</dcterms:modified>
</cp:coreProperties>
</file>