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F3D7A6" w14:textId="77777777" w:rsidR="00DC0EAF" w:rsidRPr="00231067" w:rsidRDefault="00F12F07">
      <w:pPr>
        <w:pStyle w:val="Corps"/>
        <w:spacing w:before="60" w:after="60" w:line="360" w:lineRule="atLeast"/>
        <w:jc w:val="center"/>
        <w:outlineLvl w:val="3"/>
        <w:rPr>
          <w:b/>
          <w:bCs/>
          <w:color w:val="FF0000"/>
          <w:sz w:val="36"/>
          <w:szCs w:val="36"/>
        </w:rPr>
      </w:pPr>
      <w:r w:rsidRPr="00231067">
        <w:rPr>
          <w:b/>
          <w:bCs/>
          <w:color w:val="FF0000"/>
          <w:sz w:val="36"/>
          <w:szCs w:val="36"/>
        </w:rPr>
        <w:t>Règlement - GTN HDF</w:t>
      </w:r>
    </w:p>
    <w:p w14:paraId="1BA4EE19" w14:textId="4657383D" w:rsidR="00DC0EAF" w:rsidRPr="00231067" w:rsidRDefault="00F12F07">
      <w:pPr>
        <w:pStyle w:val="Corps"/>
        <w:spacing w:before="60" w:after="60" w:line="360" w:lineRule="atLeast"/>
        <w:jc w:val="center"/>
        <w:outlineLvl w:val="3"/>
        <w:rPr>
          <w:b/>
          <w:bCs/>
          <w:color w:val="FF0000"/>
          <w:sz w:val="36"/>
          <w:szCs w:val="36"/>
        </w:rPr>
      </w:pPr>
      <w:r w:rsidRPr="00231067">
        <w:rPr>
          <w:b/>
          <w:bCs/>
          <w:color w:val="FF0000"/>
          <w:sz w:val="36"/>
          <w:szCs w:val="36"/>
        </w:rPr>
        <w:t xml:space="preserve">Samedi </w:t>
      </w:r>
      <w:r w:rsidR="00C47C70" w:rsidRPr="00231067">
        <w:rPr>
          <w:b/>
          <w:bCs/>
          <w:color w:val="FF0000"/>
          <w:sz w:val="36"/>
          <w:szCs w:val="36"/>
        </w:rPr>
        <w:t>30 Octobre 2021</w:t>
      </w:r>
    </w:p>
    <w:p w14:paraId="03FC2302" w14:textId="5D66BEE0" w:rsidR="007D349E" w:rsidRDefault="007D349E" w:rsidP="007D349E">
      <w:pPr>
        <w:pStyle w:val="NormalWeb"/>
        <w:shd w:val="clear" w:color="auto" w:fill="FFFFFF"/>
        <w:spacing w:before="360" w:beforeAutospacing="0" w:after="360" w:afterAutospacing="0"/>
        <w:rPr>
          <w:rFonts w:ascii="Source Sans Pro" w:hAnsi="Source Sans Pro"/>
          <w:color w:val="161616"/>
        </w:rPr>
      </w:pPr>
      <w:r>
        <w:rPr>
          <w:rStyle w:val="lev"/>
          <w:rFonts w:ascii="Source Sans Pro" w:hAnsi="Source Sans Pro"/>
          <w:color w:val="161616"/>
        </w:rPr>
        <w:t>L’organisation du Grand Trail Nocturne appliquera la Gratuité des inscriptions sur l’ensemble de ses épreuves pour les personnes licenciées FFA de la Ligue Hauts-de-France d’Athlétisme le jour de son inscription.</w:t>
      </w:r>
    </w:p>
    <w:p w14:paraId="1CE6EFD5" w14:textId="714BEFD5" w:rsidR="00BB2DAE" w:rsidRPr="00231067" w:rsidRDefault="007D349E" w:rsidP="00231067">
      <w:pPr>
        <w:pStyle w:val="NormalWeb"/>
        <w:shd w:val="clear" w:color="auto" w:fill="FFFFFF"/>
        <w:spacing w:before="360" w:beforeAutospacing="0" w:after="360" w:afterAutospacing="0"/>
        <w:rPr>
          <w:rFonts w:ascii="Source Sans Pro" w:hAnsi="Source Sans Pro"/>
          <w:color w:val="161616"/>
        </w:rPr>
      </w:pPr>
      <w:r>
        <w:rPr>
          <w:rStyle w:val="lev"/>
          <w:rFonts w:ascii="Source Sans Pro" w:hAnsi="Source Sans Pro"/>
          <w:color w:val="161616"/>
        </w:rPr>
        <w:t>En cas d’annulation due aux conditions sanitaires, tous les participants seront intégralement remboursés et sans frais.</w:t>
      </w:r>
    </w:p>
    <w:p w14:paraId="214EF30D" w14:textId="229DDAFD" w:rsidR="00DC0EAF" w:rsidRDefault="00F12F07">
      <w:pPr>
        <w:pStyle w:val="Corps"/>
      </w:pPr>
      <w:r>
        <w:rPr>
          <w:b/>
          <w:bCs/>
          <w:color w:val="FF00FF"/>
          <w:u w:color="FF00FF"/>
        </w:rPr>
        <w:t xml:space="preserve">Article 1 – </w:t>
      </w:r>
      <w:r>
        <w:rPr>
          <w:b/>
          <w:bCs/>
          <w:color w:val="FF00FF"/>
          <w:u w:color="FF00FF"/>
          <w:lang w:val="de-DE"/>
        </w:rPr>
        <w:t>EPREUVES</w:t>
      </w:r>
    </w:p>
    <w:p w14:paraId="0932B94B" w14:textId="280B91F9" w:rsidR="00231067" w:rsidRDefault="00F12F07" w:rsidP="00835A7A">
      <w:pPr>
        <w:pStyle w:val="Corps"/>
        <w:spacing w:before="0" w:after="0"/>
      </w:pPr>
      <w:r w:rsidRPr="00231067">
        <w:t xml:space="preserve">Le Grand Trail Nocturne des Hauts-de-France propose les épreuves </w:t>
      </w:r>
      <w:r w:rsidR="003266F0">
        <w:t>s</w:t>
      </w:r>
      <w:r>
        <w:t>uivantes :</w:t>
      </w:r>
    </w:p>
    <w:p w14:paraId="4A318277" w14:textId="6866DA4E" w:rsidR="00231067" w:rsidRDefault="00231067" w:rsidP="00835A7A">
      <w:pPr>
        <w:pStyle w:val="Corps"/>
        <w:spacing w:before="0" w:after="0"/>
      </w:pPr>
    </w:p>
    <w:p w14:paraId="059918B4" w14:textId="50AE1FF1" w:rsidR="00231067" w:rsidRDefault="00231067" w:rsidP="00231067">
      <w:pPr>
        <w:pStyle w:val="Corps"/>
        <w:numPr>
          <w:ilvl w:val="0"/>
          <w:numId w:val="3"/>
        </w:numPr>
        <w:spacing w:before="0" w:after="0"/>
      </w:pPr>
      <w:r>
        <w:rPr>
          <w:b/>
          <w:bCs/>
        </w:rPr>
        <w:t>12</w:t>
      </w:r>
      <w:r w:rsidRPr="00DC7C2E">
        <w:rPr>
          <w:b/>
          <w:bCs/>
        </w:rPr>
        <w:t>h</w:t>
      </w:r>
      <w:r>
        <w:rPr>
          <w:b/>
          <w:bCs/>
        </w:rPr>
        <w:t>3</w:t>
      </w:r>
      <w:r w:rsidRPr="00DC7C2E">
        <w:rPr>
          <w:b/>
          <w:bCs/>
        </w:rPr>
        <w:t xml:space="preserve">0 : Trail </w:t>
      </w:r>
      <w:r>
        <w:rPr>
          <w:b/>
          <w:bCs/>
        </w:rPr>
        <w:t>8</w:t>
      </w:r>
      <w:r w:rsidR="000466D2">
        <w:rPr>
          <w:b/>
          <w:bCs/>
        </w:rPr>
        <w:t>3</w:t>
      </w:r>
      <w:r w:rsidRPr="00DC7C2E">
        <w:rPr>
          <w:b/>
          <w:bCs/>
        </w:rPr>
        <w:t>km</w:t>
      </w:r>
      <w:r>
        <w:t xml:space="preserve"> </w:t>
      </w:r>
      <w:r w:rsidR="000466D2">
        <w:t xml:space="preserve">(D+1340m) </w:t>
      </w:r>
      <w:r>
        <w:t>rapportant 3 points ITRA réservée aux personnes nées avant le 31/12/</w:t>
      </w:r>
      <w:r w:rsidR="00ED037C">
        <w:t>2001</w:t>
      </w:r>
    </w:p>
    <w:p w14:paraId="5D557619" w14:textId="61A42859" w:rsidR="00231067" w:rsidRDefault="00231067" w:rsidP="00231067">
      <w:pPr>
        <w:pStyle w:val="Corps"/>
        <w:spacing w:before="0" w:after="0"/>
        <w:ind w:left="720"/>
      </w:pPr>
      <w:r>
        <w:t>Tarif : 37 euros</w:t>
      </w:r>
    </w:p>
    <w:p w14:paraId="32A08C94" w14:textId="351CE99F" w:rsidR="00231067" w:rsidRDefault="00231067" w:rsidP="00231067">
      <w:pPr>
        <w:pStyle w:val="Corps"/>
        <w:spacing w:before="0" w:after="0"/>
        <w:ind w:left="720"/>
      </w:pPr>
      <w:r>
        <w:t xml:space="preserve">Parcours : </w:t>
      </w:r>
      <w:hyperlink r:id="rId7" w:history="1">
        <w:r w:rsidR="00ED037C" w:rsidRPr="009D072A">
          <w:rPr>
            <w:rStyle w:val="Lienhypertexte"/>
          </w:rPr>
          <w:t>https://tracedetrail.fr/fr/trace/trace/74641</w:t>
        </w:r>
      </w:hyperlink>
    </w:p>
    <w:p w14:paraId="5FFB0DAD" w14:textId="2F0807F2" w:rsidR="00231067" w:rsidRDefault="00231067" w:rsidP="00231067">
      <w:pPr>
        <w:pStyle w:val="Corps"/>
        <w:spacing w:before="0" w:after="0"/>
        <w:ind w:left="720"/>
      </w:pPr>
      <w:bookmarkStart w:id="0" w:name="_Hlk57368551"/>
      <w:r>
        <w:rPr>
          <w:rFonts w:ascii="Source Sans Pro" w:hAnsi="Source Sans Pro"/>
          <w:shd w:val="clear" w:color="auto" w:fill="FFFFFF"/>
        </w:rPr>
        <w:t>Offert pour les licenciés FFA de la Ligue Hauts-de-France Athlétisme au 30/10 /21</w:t>
      </w:r>
    </w:p>
    <w:bookmarkEnd w:id="0"/>
    <w:p w14:paraId="32C35D4D" w14:textId="77777777" w:rsidR="00231067" w:rsidRDefault="00231067" w:rsidP="00835A7A">
      <w:pPr>
        <w:pStyle w:val="Corps"/>
        <w:spacing w:before="0" w:after="0"/>
      </w:pPr>
    </w:p>
    <w:p w14:paraId="31F20560" w14:textId="5A1B71F4" w:rsidR="00231067" w:rsidRDefault="00231067" w:rsidP="00231067">
      <w:pPr>
        <w:pStyle w:val="Corps"/>
        <w:numPr>
          <w:ilvl w:val="0"/>
          <w:numId w:val="3"/>
        </w:numPr>
        <w:spacing w:before="0" w:after="0"/>
      </w:pPr>
      <w:r>
        <w:rPr>
          <w:b/>
          <w:bCs/>
        </w:rPr>
        <w:t>14</w:t>
      </w:r>
      <w:r w:rsidRPr="00DC7C2E">
        <w:rPr>
          <w:b/>
          <w:bCs/>
        </w:rPr>
        <w:t>h</w:t>
      </w:r>
      <w:r>
        <w:rPr>
          <w:b/>
          <w:bCs/>
        </w:rPr>
        <w:t>0</w:t>
      </w:r>
      <w:r w:rsidRPr="00DC7C2E">
        <w:rPr>
          <w:b/>
          <w:bCs/>
        </w:rPr>
        <w:t>0 : Trail 56km</w:t>
      </w:r>
      <w:r>
        <w:t xml:space="preserve"> </w:t>
      </w:r>
      <w:r w:rsidR="000466D2">
        <w:t xml:space="preserve">(D+560m) </w:t>
      </w:r>
      <w:r>
        <w:t>rapportant 2 points ITRA réservée aux personnes nées avant le 31/12/</w:t>
      </w:r>
      <w:r w:rsidR="00ED037C">
        <w:t>2001</w:t>
      </w:r>
    </w:p>
    <w:p w14:paraId="2CC50925" w14:textId="0CBD23A8" w:rsidR="00231067" w:rsidRDefault="00231067" w:rsidP="00231067">
      <w:pPr>
        <w:pStyle w:val="Corps"/>
        <w:spacing w:before="0" w:after="0"/>
        <w:ind w:left="720"/>
      </w:pPr>
      <w:r>
        <w:t>Tarif : 27 euros</w:t>
      </w:r>
    </w:p>
    <w:p w14:paraId="1DFC9F0B" w14:textId="53F8A6FB" w:rsidR="00231067" w:rsidRDefault="00231067" w:rsidP="00231067">
      <w:pPr>
        <w:pStyle w:val="Corps"/>
        <w:spacing w:before="0" w:after="0"/>
        <w:ind w:left="720"/>
      </w:pPr>
      <w:r>
        <w:t xml:space="preserve">Parcours : </w:t>
      </w:r>
      <w:hyperlink r:id="rId8" w:history="1">
        <w:r>
          <w:rPr>
            <w:rStyle w:val="Lienhypertexte"/>
          </w:rPr>
          <w:t>https://tracedetrail.fr/fr/trace/trace/74863</w:t>
        </w:r>
      </w:hyperlink>
      <w:r>
        <w:t xml:space="preserve"> </w:t>
      </w:r>
    </w:p>
    <w:p w14:paraId="052ACBC5" w14:textId="5A19E6BE" w:rsidR="00231067" w:rsidRDefault="00231067" w:rsidP="00231067">
      <w:pPr>
        <w:pStyle w:val="Corps"/>
        <w:spacing w:before="0" w:after="0"/>
        <w:ind w:left="720"/>
      </w:pPr>
      <w:r>
        <w:rPr>
          <w:rFonts w:ascii="Source Sans Pro" w:hAnsi="Source Sans Pro"/>
          <w:shd w:val="clear" w:color="auto" w:fill="FFFFFF"/>
        </w:rPr>
        <w:t>Offert pour les licenciés FFA de la Ligue Hauts-de-France Athlétisme au 30/10 /21</w:t>
      </w:r>
    </w:p>
    <w:p w14:paraId="1BC5D0AB" w14:textId="77777777" w:rsidR="00231067" w:rsidRDefault="00231067" w:rsidP="00231067">
      <w:pPr>
        <w:pStyle w:val="Corps"/>
        <w:spacing w:before="0" w:after="0"/>
      </w:pPr>
    </w:p>
    <w:p w14:paraId="0EE2FA01" w14:textId="35C8EF51" w:rsidR="00231067" w:rsidRDefault="00231067" w:rsidP="00231067">
      <w:pPr>
        <w:pStyle w:val="Corps"/>
        <w:numPr>
          <w:ilvl w:val="0"/>
          <w:numId w:val="3"/>
        </w:numPr>
        <w:spacing w:before="0" w:after="0"/>
      </w:pPr>
      <w:r>
        <w:rPr>
          <w:b/>
          <w:bCs/>
        </w:rPr>
        <w:t>17</w:t>
      </w:r>
      <w:r w:rsidRPr="00DC7C2E">
        <w:rPr>
          <w:b/>
          <w:bCs/>
        </w:rPr>
        <w:t>h</w:t>
      </w:r>
      <w:r>
        <w:rPr>
          <w:b/>
          <w:bCs/>
        </w:rPr>
        <w:t>0</w:t>
      </w:r>
      <w:r w:rsidRPr="00DC7C2E">
        <w:rPr>
          <w:b/>
          <w:bCs/>
        </w:rPr>
        <w:t>0 : Trail 3</w:t>
      </w:r>
      <w:r w:rsidR="000466D2">
        <w:rPr>
          <w:b/>
          <w:bCs/>
        </w:rPr>
        <w:t>3</w:t>
      </w:r>
      <w:r w:rsidRPr="00DC7C2E">
        <w:rPr>
          <w:b/>
          <w:bCs/>
        </w:rPr>
        <w:t>km</w:t>
      </w:r>
      <w:r>
        <w:t xml:space="preserve"> </w:t>
      </w:r>
      <w:r w:rsidR="000466D2">
        <w:t xml:space="preserve">(D+340m) </w:t>
      </w:r>
      <w:r>
        <w:t>réservée aux personnes nées avant le 31/12/200</w:t>
      </w:r>
      <w:r w:rsidR="00ED037C">
        <w:t>1</w:t>
      </w:r>
    </w:p>
    <w:p w14:paraId="349DAF96" w14:textId="57E1A33E" w:rsidR="00231067" w:rsidRDefault="00231067" w:rsidP="00231067">
      <w:pPr>
        <w:pStyle w:val="Corps"/>
        <w:spacing w:before="0" w:after="0"/>
        <w:ind w:left="720"/>
      </w:pPr>
      <w:r>
        <w:t>Tarif : 14 euros</w:t>
      </w:r>
    </w:p>
    <w:p w14:paraId="2065E250" w14:textId="2EB5F6F8" w:rsidR="00231067" w:rsidRDefault="00231067" w:rsidP="00231067">
      <w:pPr>
        <w:pStyle w:val="Corps"/>
        <w:spacing w:before="0" w:after="0"/>
        <w:ind w:left="720"/>
        <w:rPr>
          <w:rStyle w:val="Lienhypertexte"/>
        </w:rPr>
      </w:pPr>
      <w:r>
        <w:t xml:space="preserve">Parcours : </w:t>
      </w:r>
      <w:hyperlink r:id="rId9" w:history="1">
        <w:r>
          <w:rPr>
            <w:rStyle w:val="Lienhypertexte"/>
          </w:rPr>
          <w:t>https://tracedetrail.fr/fr/trace/trace/74868</w:t>
        </w:r>
      </w:hyperlink>
    </w:p>
    <w:p w14:paraId="15D049CF" w14:textId="567EB3BB" w:rsidR="00231067" w:rsidRDefault="00231067" w:rsidP="00231067">
      <w:pPr>
        <w:pStyle w:val="Corps"/>
        <w:spacing w:before="0" w:after="0"/>
        <w:ind w:left="720"/>
      </w:pPr>
      <w:r>
        <w:rPr>
          <w:rFonts w:ascii="Source Sans Pro" w:hAnsi="Source Sans Pro"/>
          <w:shd w:val="clear" w:color="auto" w:fill="FFFFFF"/>
        </w:rPr>
        <w:t>Offert pour les licenciés FFA de la Ligue Hauts-de-France Athlétisme au 30/10 /21</w:t>
      </w:r>
    </w:p>
    <w:p w14:paraId="5EFB2AD3" w14:textId="77777777" w:rsidR="00231067" w:rsidRDefault="00231067" w:rsidP="00231067">
      <w:pPr>
        <w:pStyle w:val="Corps"/>
        <w:spacing w:before="0" w:after="0"/>
        <w:ind w:left="720"/>
      </w:pPr>
    </w:p>
    <w:p w14:paraId="64A6C01C" w14:textId="7868382F" w:rsidR="00231067" w:rsidRDefault="00231067" w:rsidP="00231067">
      <w:pPr>
        <w:pStyle w:val="Corps"/>
        <w:numPr>
          <w:ilvl w:val="0"/>
          <w:numId w:val="3"/>
        </w:numPr>
        <w:spacing w:before="0" w:after="0"/>
      </w:pPr>
      <w:r w:rsidRPr="00DC7C2E">
        <w:rPr>
          <w:b/>
          <w:bCs/>
        </w:rPr>
        <w:t>1</w:t>
      </w:r>
      <w:r>
        <w:rPr>
          <w:b/>
          <w:bCs/>
        </w:rPr>
        <w:t>7</w:t>
      </w:r>
      <w:r w:rsidRPr="00DC7C2E">
        <w:rPr>
          <w:b/>
          <w:bCs/>
        </w:rPr>
        <w:t>h</w:t>
      </w:r>
      <w:r>
        <w:rPr>
          <w:b/>
          <w:bCs/>
        </w:rPr>
        <w:t>0</w:t>
      </w:r>
      <w:r w:rsidRPr="00DC7C2E">
        <w:rPr>
          <w:b/>
          <w:bCs/>
        </w:rPr>
        <w:t>0 : Randonnée 3</w:t>
      </w:r>
      <w:r w:rsidR="000466D2">
        <w:rPr>
          <w:b/>
          <w:bCs/>
        </w:rPr>
        <w:t>3</w:t>
      </w:r>
      <w:r w:rsidRPr="00DC7C2E">
        <w:rPr>
          <w:b/>
          <w:bCs/>
        </w:rPr>
        <w:t>km</w:t>
      </w:r>
      <w:r>
        <w:t xml:space="preserve"> </w:t>
      </w:r>
      <w:r w:rsidR="000466D2">
        <w:t xml:space="preserve">(D+340m) </w:t>
      </w:r>
      <w:r>
        <w:t>(ouverte à toutes et tous, sans chronomètre et sans classement)</w:t>
      </w:r>
    </w:p>
    <w:p w14:paraId="6C24DBBE" w14:textId="3398E588" w:rsidR="00231067" w:rsidRDefault="00231067" w:rsidP="00231067">
      <w:pPr>
        <w:pStyle w:val="Corps"/>
        <w:spacing w:before="0" w:after="0"/>
        <w:ind w:left="720"/>
      </w:pPr>
      <w:r>
        <w:t>Tarif : 8 euros</w:t>
      </w:r>
    </w:p>
    <w:p w14:paraId="5D0F059A" w14:textId="77777777" w:rsidR="00231067" w:rsidRDefault="00231067" w:rsidP="00231067">
      <w:pPr>
        <w:pStyle w:val="Corps"/>
        <w:spacing w:before="0" w:after="0"/>
        <w:ind w:left="720"/>
      </w:pPr>
      <w:r>
        <w:t xml:space="preserve">Parcours : </w:t>
      </w:r>
      <w:hyperlink r:id="rId10" w:history="1">
        <w:r>
          <w:rPr>
            <w:rStyle w:val="Lienhypertexte"/>
          </w:rPr>
          <w:t>https://tracedetrail.fr/fr/trace/trace/74868</w:t>
        </w:r>
      </w:hyperlink>
    </w:p>
    <w:p w14:paraId="0DEF66E0" w14:textId="77777777" w:rsidR="00231067" w:rsidRDefault="00231067" w:rsidP="00231067">
      <w:pPr>
        <w:pStyle w:val="Corps"/>
        <w:spacing w:before="0" w:after="0"/>
        <w:ind w:left="720"/>
      </w:pPr>
      <w:r>
        <w:rPr>
          <w:rFonts w:ascii="Source Sans Pro" w:hAnsi="Source Sans Pro"/>
          <w:shd w:val="clear" w:color="auto" w:fill="FFFFFF"/>
        </w:rPr>
        <w:t>Offert pour les licenciés FFA de la Ligue Hauts-de-France Athlétisme au 30/10 /21</w:t>
      </w:r>
    </w:p>
    <w:p w14:paraId="315A5A3E" w14:textId="77777777" w:rsidR="00231067" w:rsidRDefault="00231067" w:rsidP="00231067">
      <w:pPr>
        <w:pStyle w:val="Corps"/>
        <w:spacing w:before="0" w:after="0"/>
      </w:pPr>
    </w:p>
    <w:p w14:paraId="7244BDA2" w14:textId="2B97DB97" w:rsidR="00231067" w:rsidRDefault="00231067" w:rsidP="00231067">
      <w:pPr>
        <w:pStyle w:val="Corps"/>
        <w:numPr>
          <w:ilvl w:val="0"/>
          <w:numId w:val="3"/>
        </w:numPr>
        <w:spacing w:before="0" w:after="0"/>
      </w:pPr>
      <w:r w:rsidRPr="00DC7C2E">
        <w:rPr>
          <w:b/>
          <w:bCs/>
        </w:rPr>
        <w:t>1</w:t>
      </w:r>
      <w:r w:rsidR="00ED037C">
        <w:rPr>
          <w:b/>
          <w:bCs/>
        </w:rPr>
        <w:t>7</w:t>
      </w:r>
      <w:r w:rsidRPr="00DC7C2E">
        <w:rPr>
          <w:b/>
          <w:bCs/>
        </w:rPr>
        <w:t>h</w:t>
      </w:r>
      <w:r>
        <w:rPr>
          <w:b/>
          <w:bCs/>
        </w:rPr>
        <w:t>3</w:t>
      </w:r>
      <w:r w:rsidRPr="00DC7C2E">
        <w:rPr>
          <w:b/>
          <w:bCs/>
        </w:rPr>
        <w:t>0 : Trail 2</w:t>
      </w:r>
      <w:r w:rsidR="000466D2">
        <w:rPr>
          <w:b/>
          <w:bCs/>
        </w:rPr>
        <w:t>6</w:t>
      </w:r>
      <w:r w:rsidRPr="00DC7C2E">
        <w:rPr>
          <w:b/>
          <w:bCs/>
        </w:rPr>
        <w:t>km</w:t>
      </w:r>
      <w:r>
        <w:t xml:space="preserve"> </w:t>
      </w:r>
      <w:r w:rsidR="000466D2">
        <w:t xml:space="preserve">(D+430m) </w:t>
      </w:r>
      <w:r>
        <w:t>réservée aux personnes nées avant le 31/12/200</w:t>
      </w:r>
      <w:r w:rsidR="00ED037C">
        <w:t>3</w:t>
      </w:r>
    </w:p>
    <w:p w14:paraId="522BEA22" w14:textId="09AEB613" w:rsidR="00231067" w:rsidRDefault="00231067" w:rsidP="00231067">
      <w:pPr>
        <w:pStyle w:val="Corps"/>
        <w:spacing w:before="0" w:after="0"/>
        <w:ind w:left="720"/>
      </w:pPr>
      <w:r>
        <w:t>Tarif : 12 euros</w:t>
      </w:r>
    </w:p>
    <w:p w14:paraId="79C204F9" w14:textId="77777777" w:rsidR="00231067" w:rsidRDefault="00231067" w:rsidP="00231067">
      <w:pPr>
        <w:pStyle w:val="Corps"/>
        <w:spacing w:before="0" w:after="0"/>
        <w:ind w:left="720"/>
      </w:pPr>
      <w:r>
        <w:t xml:space="preserve">Parcours : </w:t>
      </w:r>
      <w:hyperlink r:id="rId11" w:history="1">
        <w:r>
          <w:rPr>
            <w:rStyle w:val="Lienhypertexte"/>
          </w:rPr>
          <w:t>https://tracedetrail.fr/fr/trace/trace/119075</w:t>
        </w:r>
      </w:hyperlink>
    </w:p>
    <w:p w14:paraId="0BAA6A60" w14:textId="77777777" w:rsidR="00231067" w:rsidRDefault="00231067" w:rsidP="00231067">
      <w:pPr>
        <w:pStyle w:val="Corps"/>
        <w:spacing w:before="0" w:after="0"/>
        <w:ind w:left="720"/>
      </w:pPr>
      <w:r>
        <w:rPr>
          <w:rFonts w:ascii="Source Sans Pro" w:hAnsi="Source Sans Pro"/>
          <w:shd w:val="clear" w:color="auto" w:fill="FFFFFF"/>
        </w:rPr>
        <w:t>Offert pour les licenciés FFA de la Ligue Hauts-de-France Athlétisme au 30/10 /21</w:t>
      </w:r>
    </w:p>
    <w:p w14:paraId="43911C01" w14:textId="37779BD6" w:rsidR="00231067" w:rsidRDefault="00231067" w:rsidP="00231067">
      <w:pPr>
        <w:pStyle w:val="Corps"/>
        <w:spacing w:before="0" w:after="0"/>
        <w:ind w:left="720"/>
      </w:pPr>
    </w:p>
    <w:p w14:paraId="02A2356A" w14:textId="23E7E0BA" w:rsidR="00ED037C" w:rsidRDefault="00ED037C" w:rsidP="00231067">
      <w:pPr>
        <w:pStyle w:val="Corps"/>
        <w:spacing w:before="0" w:after="0"/>
        <w:ind w:left="720"/>
      </w:pPr>
    </w:p>
    <w:p w14:paraId="11A50269" w14:textId="5EEBB2F4" w:rsidR="00ED037C" w:rsidRDefault="00ED037C" w:rsidP="00231067">
      <w:pPr>
        <w:pStyle w:val="Corps"/>
        <w:spacing w:before="0" w:after="0"/>
        <w:ind w:left="720"/>
      </w:pPr>
    </w:p>
    <w:p w14:paraId="133D2F02" w14:textId="77777777" w:rsidR="003266F0" w:rsidRDefault="003266F0" w:rsidP="00231067">
      <w:pPr>
        <w:pStyle w:val="Corps"/>
        <w:spacing w:before="0" w:after="0"/>
        <w:ind w:left="720"/>
      </w:pPr>
    </w:p>
    <w:p w14:paraId="5B90812D" w14:textId="77777777" w:rsidR="00ED037C" w:rsidRDefault="00ED037C" w:rsidP="00231067">
      <w:pPr>
        <w:pStyle w:val="Corps"/>
        <w:spacing w:before="0" w:after="0"/>
        <w:ind w:left="720"/>
      </w:pPr>
    </w:p>
    <w:p w14:paraId="30EC35B8" w14:textId="725C4822" w:rsidR="00231067" w:rsidRDefault="00231067" w:rsidP="00231067">
      <w:pPr>
        <w:pStyle w:val="Corps"/>
        <w:numPr>
          <w:ilvl w:val="0"/>
          <w:numId w:val="3"/>
        </w:numPr>
        <w:spacing w:before="0" w:after="0"/>
      </w:pPr>
      <w:r w:rsidRPr="00DC7C2E">
        <w:rPr>
          <w:b/>
          <w:bCs/>
        </w:rPr>
        <w:t>1</w:t>
      </w:r>
      <w:r w:rsidR="00ED037C">
        <w:rPr>
          <w:b/>
          <w:bCs/>
        </w:rPr>
        <w:t>8</w:t>
      </w:r>
      <w:r w:rsidRPr="00DC7C2E">
        <w:rPr>
          <w:b/>
          <w:bCs/>
        </w:rPr>
        <w:t>h</w:t>
      </w:r>
      <w:r>
        <w:rPr>
          <w:b/>
          <w:bCs/>
        </w:rPr>
        <w:t>0</w:t>
      </w:r>
      <w:r w:rsidRPr="00DC7C2E">
        <w:rPr>
          <w:b/>
          <w:bCs/>
        </w:rPr>
        <w:t>0 : Trail 1</w:t>
      </w:r>
      <w:r w:rsidR="000466D2">
        <w:rPr>
          <w:b/>
          <w:bCs/>
        </w:rPr>
        <w:t>6</w:t>
      </w:r>
      <w:r w:rsidRPr="00DC7C2E">
        <w:rPr>
          <w:b/>
          <w:bCs/>
        </w:rPr>
        <w:t>km</w:t>
      </w:r>
      <w:r>
        <w:t xml:space="preserve"> </w:t>
      </w:r>
      <w:r w:rsidR="000466D2">
        <w:t xml:space="preserve">(D+210m) </w:t>
      </w:r>
      <w:r>
        <w:t>réservée aux personnes nées avant le 31/12/200</w:t>
      </w:r>
      <w:r w:rsidR="00ED037C">
        <w:t>3</w:t>
      </w:r>
    </w:p>
    <w:p w14:paraId="70D5A823" w14:textId="5175E6AB" w:rsidR="00231067" w:rsidRDefault="00231067" w:rsidP="00231067">
      <w:pPr>
        <w:pStyle w:val="Corps"/>
        <w:spacing w:before="0" w:after="0"/>
        <w:ind w:left="720"/>
      </w:pPr>
      <w:r>
        <w:t>Tarif : 10 euros</w:t>
      </w:r>
    </w:p>
    <w:p w14:paraId="4FA02DD1" w14:textId="77777777" w:rsidR="00231067" w:rsidRDefault="00231067" w:rsidP="00231067">
      <w:pPr>
        <w:pStyle w:val="Corps"/>
        <w:spacing w:before="0" w:after="0"/>
        <w:ind w:left="720"/>
      </w:pPr>
      <w:r>
        <w:t xml:space="preserve">Parcours : </w:t>
      </w:r>
      <w:hyperlink r:id="rId12" w:history="1">
        <w:r>
          <w:rPr>
            <w:rStyle w:val="Lienhypertexte"/>
          </w:rPr>
          <w:t>https://tracedetrail.fr/fr/trace/trace/74773</w:t>
        </w:r>
      </w:hyperlink>
    </w:p>
    <w:p w14:paraId="4F0A825E" w14:textId="4F6CE84B" w:rsidR="00231067" w:rsidRDefault="00ED037C" w:rsidP="00ED037C">
      <w:pPr>
        <w:pStyle w:val="Corps"/>
        <w:spacing w:before="0" w:after="0"/>
        <w:ind w:left="720"/>
      </w:pPr>
      <w:r>
        <w:rPr>
          <w:rFonts w:ascii="Source Sans Pro" w:hAnsi="Source Sans Pro"/>
          <w:shd w:val="clear" w:color="auto" w:fill="FFFFFF"/>
        </w:rPr>
        <w:t>Offert pour les licenciés FFA de la Ligue Hauts-de-France Athlétisme au 30/10 /21</w:t>
      </w:r>
    </w:p>
    <w:p w14:paraId="61382903" w14:textId="77777777" w:rsidR="00231067" w:rsidRDefault="00231067" w:rsidP="00231067">
      <w:pPr>
        <w:pStyle w:val="Corps"/>
        <w:spacing w:before="0" w:after="0"/>
      </w:pPr>
    </w:p>
    <w:p w14:paraId="428A4243" w14:textId="10B1DF75" w:rsidR="00231067" w:rsidRDefault="00231067" w:rsidP="00231067">
      <w:pPr>
        <w:pStyle w:val="Corps"/>
        <w:numPr>
          <w:ilvl w:val="0"/>
          <w:numId w:val="3"/>
        </w:numPr>
        <w:spacing w:before="0" w:after="0"/>
      </w:pPr>
      <w:r w:rsidRPr="00DC7C2E">
        <w:rPr>
          <w:b/>
          <w:bCs/>
        </w:rPr>
        <w:t>1</w:t>
      </w:r>
      <w:r w:rsidR="00ED037C">
        <w:rPr>
          <w:b/>
          <w:bCs/>
        </w:rPr>
        <w:t>8</w:t>
      </w:r>
      <w:r w:rsidRPr="00DC7C2E">
        <w:rPr>
          <w:b/>
          <w:bCs/>
        </w:rPr>
        <w:t>h</w:t>
      </w:r>
      <w:r>
        <w:rPr>
          <w:b/>
          <w:bCs/>
        </w:rPr>
        <w:t>0</w:t>
      </w:r>
      <w:r w:rsidRPr="00DC7C2E">
        <w:rPr>
          <w:b/>
          <w:bCs/>
        </w:rPr>
        <w:t>0 : Randonnée 1</w:t>
      </w:r>
      <w:r w:rsidR="000466D2">
        <w:rPr>
          <w:b/>
          <w:bCs/>
        </w:rPr>
        <w:t>6</w:t>
      </w:r>
      <w:r w:rsidRPr="00DC7C2E">
        <w:rPr>
          <w:b/>
          <w:bCs/>
        </w:rPr>
        <w:t>km</w:t>
      </w:r>
      <w:r>
        <w:t xml:space="preserve"> </w:t>
      </w:r>
      <w:r w:rsidR="000466D2">
        <w:t xml:space="preserve">(D+210m) </w:t>
      </w:r>
      <w:r>
        <w:t>(ouverte à toutes et tous, sans chronomètre et sans classement)</w:t>
      </w:r>
    </w:p>
    <w:p w14:paraId="4D1CECF0" w14:textId="1F0D5C7A" w:rsidR="00231067" w:rsidRDefault="00231067" w:rsidP="00231067">
      <w:pPr>
        <w:pStyle w:val="Corps"/>
        <w:spacing w:before="0" w:after="0"/>
        <w:ind w:left="720"/>
      </w:pPr>
      <w:r>
        <w:t xml:space="preserve">Tarif : </w:t>
      </w:r>
      <w:r w:rsidR="00ED037C">
        <w:t>8</w:t>
      </w:r>
      <w:r>
        <w:t xml:space="preserve"> euros</w:t>
      </w:r>
    </w:p>
    <w:p w14:paraId="69BAA2E7" w14:textId="5EA16CBD" w:rsidR="00231067" w:rsidRDefault="00231067" w:rsidP="00231067">
      <w:pPr>
        <w:pStyle w:val="Corps"/>
        <w:spacing w:before="0" w:after="0"/>
        <w:ind w:left="720"/>
        <w:rPr>
          <w:rStyle w:val="Lienhypertexte"/>
        </w:rPr>
      </w:pPr>
      <w:r>
        <w:t xml:space="preserve">Parcours : </w:t>
      </w:r>
      <w:hyperlink r:id="rId13" w:history="1">
        <w:r>
          <w:rPr>
            <w:rStyle w:val="Lienhypertexte"/>
          </w:rPr>
          <w:t>https://tracedetrail.fr/fr/trace/trace/74773</w:t>
        </w:r>
      </w:hyperlink>
    </w:p>
    <w:p w14:paraId="278BF4D5" w14:textId="77777777" w:rsidR="00ED037C" w:rsidRDefault="00ED037C" w:rsidP="00ED037C">
      <w:pPr>
        <w:pStyle w:val="Corps"/>
        <w:spacing w:before="0" w:after="0"/>
        <w:ind w:left="720"/>
      </w:pPr>
      <w:r>
        <w:rPr>
          <w:rFonts w:ascii="Source Sans Pro" w:hAnsi="Source Sans Pro"/>
          <w:shd w:val="clear" w:color="auto" w:fill="FFFFFF"/>
        </w:rPr>
        <w:t>Offert pour les licenciés FFA de la Ligue Hauts-de-France Athlétisme au 30/10 /21</w:t>
      </w:r>
    </w:p>
    <w:p w14:paraId="71D5863E" w14:textId="77777777" w:rsidR="00ED037C" w:rsidRDefault="00ED037C" w:rsidP="00231067">
      <w:pPr>
        <w:pStyle w:val="Corps"/>
        <w:spacing w:before="0" w:after="0"/>
        <w:ind w:left="720"/>
      </w:pPr>
    </w:p>
    <w:p w14:paraId="5EE1116F" w14:textId="1B84BD51" w:rsidR="00ED037C" w:rsidRDefault="00ED037C" w:rsidP="00ED037C">
      <w:pPr>
        <w:pStyle w:val="Corps"/>
        <w:numPr>
          <w:ilvl w:val="0"/>
          <w:numId w:val="3"/>
        </w:numPr>
        <w:spacing w:before="0" w:after="0"/>
      </w:pPr>
      <w:r w:rsidRPr="00DC7C2E">
        <w:rPr>
          <w:b/>
          <w:bCs/>
        </w:rPr>
        <w:t>1</w:t>
      </w:r>
      <w:r>
        <w:rPr>
          <w:b/>
          <w:bCs/>
        </w:rPr>
        <w:t>8</w:t>
      </w:r>
      <w:r w:rsidRPr="00DC7C2E">
        <w:rPr>
          <w:b/>
          <w:bCs/>
        </w:rPr>
        <w:t>h</w:t>
      </w:r>
      <w:r>
        <w:rPr>
          <w:b/>
          <w:bCs/>
        </w:rPr>
        <w:t>1</w:t>
      </w:r>
      <w:r w:rsidRPr="00DC7C2E">
        <w:rPr>
          <w:b/>
          <w:bCs/>
        </w:rPr>
        <w:t xml:space="preserve">0 : Trail </w:t>
      </w:r>
      <w:r>
        <w:rPr>
          <w:b/>
          <w:bCs/>
        </w:rPr>
        <w:t>8</w:t>
      </w:r>
      <w:r w:rsidRPr="00DC7C2E">
        <w:rPr>
          <w:b/>
          <w:bCs/>
        </w:rPr>
        <w:t>km</w:t>
      </w:r>
      <w:r>
        <w:t xml:space="preserve"> </w:t>
      </w:r>
      <w:r w:rsidR="007F57B0">
        <w:t xml:space="preserve">(D+220m) </w:t>
      </w:r>
      <w:r>
        <w:t>réservée aux personnes nées avant le 31/12/2005</w:t>
      </w:r>
    </w:p>
    <w:p w14:paraId="7B66AD48" w14:textId="67A69032" w:rsidR="00ED037C" w:rsidRDefault="00ED037C" w:rsidP="00ED037C">
      <w:pPr>
        <w:pStyle w:val="Corps"/>
        <w:spacing w:before="0" w:after="0"/>
        <w:ind w:left="720"/>
      </w:pPr>
      <w:r>
        <w:t>Tarif : 8 euros</w:t>
      </w:r>
    </w:p>
    <w:p w14:paraId="2D129AD1" w14:textId="507F857E" w:rsidR="00ED037C" w:rsidRDefault="00ED037C" w:rsidP="00ED037C">
      <w:pPr>
        <w:pStyle w:val="Corps"/>
        <w:spacing w:before="0" w:after="0"/>
        <w:ind w:left="720"/>
      </w:pPr>
      <w:r>
        <w:t xml:space="preserve">Parcours : </w:t>
      </w:r>
      <w:hyperlink r:id="rId14" w:history="1">
        <w:r w:rsidRPr="009D072A">
          <w:rPr>
            <w:rStyle w:val="Lienhypertexte"/>
          </w:rPr>
          <w:t>https://tracedetrail.fr/fr/trace/trace/97898</w:t>
        </w:r>
      </w:hyperlink>
    </w:p>
    <w:p w14:paraId="3DCA20EA" w14:textId="77777777" w:rsidR="00ED037C" w:rsidRDefault="00ED037C" w:rsidP="00ED037C">
      <w:pPr>
        <w:pStyle w:val="Corps"/>
        <w:spacing w:before="0" w:after="0"/>
        <w:ind w:left="720"/>
      </w:pPr>
      <w:r>
        <w:rPr>
          <w:rFonts w:ascii="Source Sans Pro" w:hAnsi="Source Sans Pro"/>
          <w:shd w:val="clear" w:color="auto" w:fill="FFFFFF"/>
        </w:rPr>
        <w:t>Offert pour les licenciés FFA de la Ligue Hauts-de-France Athlétisme au 30/10 /21</w:t>
      </w:r>
    </w:p>
    <w:p w14:paraId="0CC3EDDB" w14:textId="57FCF484" w:rsidR="00231067" w:rsidRDefault="00231067" w:rsidP="00835A7A">
      <w:pPr>
        <w:pStyle w:val="Corps"/>
        <w:spacing w:before="0" w:after="0"/>
      </w:pPr>
    </w:p>
    <w:p w14:paraId="1E3D6065" w14:textId="77777777" w:rsidR="00ED037C" w:rsidRDefault="00ED037C" w:rsidP="00835A7A">
      <w:pPr>
        <w:pStyle w:val="Corps"/>
        <w:spacing w:before="0" w:after="0"/>
      </w:pPr>
    </w:p>
    <w:p w14:paraId="0B7878A6" w14:textId="77777777" w:rsidR="003266F0" w:rsidRDefault="00ED037C" w:rsidP="00835A7A">
      <w:pPr>
        <w:pStyle w:val="Corps"/>
        <w:spacing w:before="0" w:after="0"/>
        <w:rPr>
          <w:rFonts w:ascii="Source Sans Pro" w:hAnsi="Source Sans Pro" w:cs="Times New Roman"/>
          <w:color w:val="FF00FF"/>
          <w:shd w:val="clear" w:color="auto" w:fill="FFFFFF"/>
          <w:lang w:val="en-US" w:eastAsia="en-US"/>
        </w:rPr>
      </w:pPr>
      <w:r w:rsidRPr="00ED037C">
        <w:rPr>
          <w:rFonts w:ascii="Source Sans Pro" w:hAnsi="Source Sans Pro" w:cs="Times New Roman"/>
          <w:b/>
          <w:bCs/>
          <w:color w:val="FF00FF"/>
          <w:shd w:val="clear" w:color="auto" w:fill="FFFFFF"/>
          <w:lang w:val="en-US" w:eastAsia="en-US"/>
        </w:rPr>
        <w:t>Article 2 – INSCRIPTION</w:t>
      </w:r>
      <w:r w:rsidRPr="00ED037C">
        <w:rPr>
          <w:rFonts w:ascii="Source Sans Pro" w:hAnsi="Source Sans Pro" w:cs="Times New Roman"/>
          <w:color w:val="FF00FF"/>
          <w:shd w:val="clear" w:color="auto" w:fill="FFFFFF"/>
          <w:lang w:val="en-US" w:eastAsia="en-US"/>
        </w:rPr>
        <w:t> </w:t>
      </w:r>
    </w:p>
    <w:p w14:paraId="36CA600C" w14:textId="7E29006F" w:rsidR="00ED037C" w:rsidRPr="003266F0" w:rsidRDefault="00ED037C" w:rsidP="003266F0">
      <w:pPr>
        <w:rPr>
          <w:sz w:val="22"/>
          <w:szCs w:val="22"/>
          <w:lang w:val="fr-FR" w:eastAsia="fr-FR"/>
        </w:rPr>
      </w:pPr>
      <w:r w:rsidRPr="00ED037C">
        <w:rPr>
          <w:rFonts w:ascii="Source Sans Pro" w:hAnsi="Source Sans Pro"/>
          <w:color w:val="FF00FF"/>
          <w:shd w:val="clear" w:color="auto" w:fill="FFFFFF"/>
        </w:rPr>
        <w:br/>
      </w:r>
      <w:r w:rsidRPr="00ED037C">
        <w:rPr>
          <w:rFonts w:ascii="Source Sans Pro" w:hAnsi="Source Sans Pro"/>
          <w:shd w:val="clear" w:color="auto" w:fill="FFFFFF"/>
        </w:rPr>
        <w:t>Les inscriptions sont ouvertes par internet avec paiement sécurisé en euros (€) : </w:t>
      </w:r>
      <w:hyperlink r:id="rId15" w:history="1">
        <w:r w:rsidRPr="00ED037C">
          <w:rPr>
            <w:rFonts w:ascii="Source Sans Pro" w:hAnsi="Source Sans Pro"/>
            <w:color w:val="457FC1"/>
            <w:shd w:val="clear" w:color="auto" w:fill="FFFFFF"/>
          </w:rPr>
          <w:br/>
        </w:r>
      </w:hyperlink>
      <w:r w:rsidR="003266F0">
        <w:t xml:space="preserve"> </w:t>
      </w:r>
      <w:hyperlink r:id="rId16" w:history="1">
        <w:r w:rsidR="003266F0">
          <w:rPr>
            <w:rStyle w:val="Lienhypertexte"/>
          </w:rPr>
          <w:t>https://www.njuko.net/gtn2021/select_competition</w:t>
        </w:r>
      </w:hyperlink>
    </w:p>
    <w:p w14:paraId="3E372D82" w14:textId="33A7C082" w:rsidR="00231067" w:rsidRDefault="00ED037C" w:rsidP="00835A7A">
      <w:pPr>
        <w:pStyle w:val="Corps"/>
        <w:spacing w:before="0" w:after="0"/>
        <w:rPr>
          <w:rFonts w:ascii="Source Sans Pro" w:hAnsi="Source Sans Pro" w:cs="Times New Roman"/>
          <w:shd w:val="clear" w:color="auto" w:fill="FFFFFF"/>
          <w:lang w:val="en-US" w:eastAsia="en-US"/>
        </w:rPr>
      </w:pPr>
      <w:r w:rsidRPr="00ED037C">
        <w:rPr>
          <w:rFonts w:ascii="Source Sans Pro" w:hAnsi="Source Sans Pro" w:cs="Times New Roman"/>
          <w:shd w:val="clear" w:color="auto" w:fill="FFFFFF"/>
          <w:lang w:val="en-US" w:eastAsia="en-US"/>
        </w:rPr>
        <w:t>Dès l’inscription effectuée le participant reçoit un E-mail de confirmation, de son inscription et du montant de la transaction.</w:t>
      </w:r>
      <w:r w:rsidRPr="00ED037C">
        <w:rPr>
          <w:rFonts w:ascii="Source Sans Pro" w:hAnsi="Source Sans Pro" w:cs="Times New Roman"/>
          <w:lang w:val="en-US" w:eastAsia="en-US"/>
        </w:rPr>
        <w:br/>
      </w:r>
      <w:r w:rsidRPr="00ED037C">
        <w:rPr>
          <w:rFonts w:ascii="Source Sans Pro" w:hAnsi="Source Sans Pro" w:cs="Times New Roman"/>
          <w:shd w:val="clear" w:color="auto" w:fill="FFFFFF"/>
          <w:lang w:val="en-US" w:eastAsia="en-US"/>
        </w:rPr>
        <w:t>Le certificat médical ou la licence devront impérativement être déposé sur la plateforme en ligne.</w:t>
      </w:r>
      <w:r w:rsidRPr="00ED037C">
        <w:rPr>
          <w:rFonts w:ascii="Source Sans Pro" w:hAnsi="Source Sans Pro" w:cs="Times New Roman"/>
          <w:lang w:val="en-US" w:eastAsia="en-US"/>
        </w:rPr>
        <w:br/>
      </w:r>
      <w:r w:rsidRPr="00ED037C">
        <w:rPr>
          <w:rFonts w:ascii="Source Sans Pro" w:hAnsi="Source Sans Pro" w:cs="Times New Roman"/>
          <w:shd w:val="clear" w:color="auto" w:fill="FFFFFF"/>
          <w:lang w:val="en-US" w:eastAsia="en-US"/>
        </w:rPr>
        <w:t>Pas d’inscription sur place le jour de la course, sur aucune des épreuves.</w:t>
      </w:r>
    </w:p>
    <w:p w14:paraId="45910F72" w14:textId="77777777" w:rsidR="00ED037C" w:rsidRDefault="00ED037C" w:rsidP="00835A7A">
      <w:pPr>
        <w:pStyle w:val="Corps"/>
        <w:spacing w:before="0" w:after="0"/>
      </w:pPr>
    </w:p>
    <w:p w14:paraId="4BF4C3C1" w14:textId="77777777" w:rsidR="003266F0" w:rsidRDefault="00F12F07" w:rsidP="003266F0">
      <w:pPr>
        <w:pStyle w:val="Corps"/>
        <w:spacing w:after="0"/>
        <w:rPr>
          <w:b/>
          <w:bCs/>
          <w:color w:val="FF00FF"/>
          <w:u w:color="FF00FF"/>
        </w:rPr>
      </w:pPr>
      <w:r>
        <w:rPr>
          <w:b/>
          <w:bCs/>
          <w:color w:val="FF00FF"/>
          <w:u w:color="FF00FF"/>
        </w:rPr>
        <w:t xml:space="preserve">Article </w:t>
      </w:r>
      <w:r w:rsidR="00ED037C">
        <w:rPr>
          <w:b/>
          <w:bCs/>
          <w:color w:val="FF00FF"/>
          <w:u w:color="FF00FF"/>
        </w:rPr>
        <w:t>3</w:t>
      </w:r>
      <w:r>
        <w:rPr>
          <w:b/>
          <w:bCs/>
          <w:color w:val="FF00FF"/>
          <w:u w:color="FF00FF"/>
        </w:rPr>
        <w:t xml:space="preserve"> – </w:t>
      </w:r>
      <w:r w:rsidRPr="00835A7A">
        <w:rPr>
          <w:b/>
          <w:bCs/>
          <w:color w:val="FF00FF"/>
          <w:u w:color="FF00FF"/>
        </w:rPr>
        <w:t>LIMITE D</w:t>
      </w:r>
      <w:r>
        <w:rPr>
          <w:b/>
          <w:bCs/>
          <w:color w:val="FF00FF"/>
          <w:u w:color="FF00FF"/>
        </w:rPr>
        <w:t>’</w:t>
      </w:r>
      <w:r w:rsidRPr="00835A7A">
        <w:rPr>
          <w:b/>
          <w:bCs/>
          <w:color w:val="FF00FF"/>
          <w:u w:color="FF00FF"/>
        </w:rPr>
        <w:t>INSCRIPTION</w:t>
      </w:r>
    </w:p>
    <w:p w14:paraId="3CBD57C3" w14:textId="0A4DA32A" w:rsidR="00ED037C" w:rsidRPr="003266F0" w:rsidRDefault="00ED037C">
      <w:pPr>
        <w:pStyle w:val="Corps"/>
        <w:rPr>
          <w:b/>
          <w:bCs/>
          <w:color w:val="FF00FF"/>
          <w:u w:color="FF00FF"/>
        </w:rPr>
      </w:pPr>
      <w:r>
        <w:rPr>
          <w:rFonts w:ascii="Source Sans Pro" w:hAnsi="Source Sans Pro"/>
          <w:shd w:val="clear" w:color="auto" w:fill="FFFFFF"/>
        </w:rPr>
        <w:t>Toutes les inscriptions se font directement sur la plateforme en ligne.</w:t>
      </w:r>
      <w:r>
        <w:rPr>
          <w:rFonts w:ascii="Source Sans Pro" w:hAnsi="Source Sans Pro"/>
        </w:rPr>
        <w:br/>
      </w:r>
      <w:r>
        <w:rPr>
          <w:rFonts w:ascii="Source Sans Pro" w:hAnsi="Source Sans Pro"/>
          <w:shd w:val="clear" w:color="auto" w:fill="FFFFFF"/>
        </w:rPr>
        <w:t xml:space="preserve">La clôture des inscriptions se fait le </w:t>
      </w:r>
      <w:r w:rsidRPr="003266F0">
        <w:rPr>
          <w:rFonts w:ascii="Source Sans Pro" w:hAnsi="Source Sans Pro"/>
          <w:shd w:val="clear" w:color="auto" w:fill="FFFFFF"/>
        </w:rPr>
        <w:t>2</w:t>
      </w:r>
      <w:r w:rsidR="003266F0" w:rsidRPr="003266F0">
        <w:rPr>
          <w:rFonts w:ascii="Source Sans Pro" w:hAnsi="Source Sans Pro"/>
          <w:shd w:val="clear" w:color="auto" w:fill="FFFFFF"/>
        </w:rPr>
        <w:t>5</w:t>
      </w:r>
      <w:r w:rsidRPr="003266F0">
        <w:rPr>
          <w:rFonts w:ascii="Source Sans Pro" w:hAnsi="Source Sans Pro"/>
          <w:shd w:val="clear" w:color="auto" w:fill="FFFFFF"/>
        </w:rPr>
        <w:t xml:space="preserve"> Octobre 2021</w:t>
      </w:r>
      <w:r>
        <w:rPr>
          <w:rFonts w:ascii="Source Sans Pro" w:hAnsi="Source Sans Pro"/>
          <w:shd w:val="clear" w:color="auto" w:fill="FFFFFF"/>
        </w:rPr>
        <w:t xml:space="preserve"> à minuit dans la limite du nombre de dossards disponibles.</w:t>
      </w:r>
      <w:r>
        <w:rPr>
          <w:rFonts w:ascii="Source Sans Pro" w:hAnsi="Source Sans Pro"/>
        </w:rPr>
        <w:br/>
      </w:r>
      <w:r>
        <w:rPr>
          <w:rFonts w:ascii="Source Sans Pro" w:hAnsi="Source Sans Pro"/>
          <w:shd w:val="clear" w:color="auto" w:fill="FFFFFF"/>
        </w:rPr>
        <w:t>L’organisateur se réserve la possibilité de clôturer les inscriptions à tout moment.</w:t>
      </w:r>
    </w:p>
    <w:p w14:paraId="291506DA" w14:textId="331AD397" w:rsidR="00DC0EAF" w:rsidRDefault="00F12F07" w:rsidP="00ED037C">
      <w:pPr>
        <w:pStyle w:val="Corps"/>
        <w:spacing w:before="0"/>
      </w:pPr>
      <w:r w:rsidRPr="00835A7A">
        <w:rPr>
          <w:b/>
          <w:bCs/>
          <w:color w:val="FF00FF"/>
          <w:u w:color="FF00FF"/>
        </w:rPr>
        <w:t xml:space="preserve">Article </w:t>
      </w:r>
      <w:r w:rsidR="00ED037C">
        <w:rPr>
          <w:b/>
          <w:bCs/>
          <w:color w:val="FF00FF"/>
          <w:u w:color="FF00FF"/>
        </w:rPr>
        <w:t>4</w:t>
      </w:r>
      <w:r w:rsidRPr="00835A7A">
        <w:rPr>
          <w:b/>
          <w:bCs/>
          <w:color w:val="FF00FF"/>
          <w:u w:color="FF00FF"/>
        </w:rPr>
        <w:t xml:space="preserve"> </w:t>
      </w:r>
      <w:r>
        <w:rPr>
          <w:b/>
          <w:bCs/>
          <w:color w:val="FF00FF"/>
          <w:u w:color="FF00FF"/>
        </w:rPr>
        <w:t xml:space="preserve">– </w:t>
      </w:r>
      <w:r>
        <w:rPr>
          <w:b/>
          <w:bCs/>
          <w:color w:val="FF00FF"/>
          <w:u w:color="FF00FF"/>
          <w:lang w:val="de-DE"/>
        </w:rPr>
        <w:t>PLATEAU ELITE</w:t>
      </w:r>
    </w:p>
    <w:p w14:paraId="26B4AD6B" w14:textId="15494BAA" w:rsidR="00DC0EAF" w:rsidRDefault="00F12F07">
      <w:pPr>
        <w:pStyle w:val="Corps"/>
        <w:rPr>
          <w:rStyle w:val="Hyperlink0"/>
        </w:rPr>
      </w:pPr>
      <w:r w:rsidRPr="00835A7A">
        <w:t>Un athl</w:t>
      </w:r>
      <w:r>
        <w:t xml:space="preserve">ète ne sera autorisé à intégrer le plateau élite qu’après validation par le comité d’organisation, de sa demande faite par </w:t>
      </w:r>
      <w:r w:rsidR="003266F0">
        <w:t>e</w:t>
      </w:r>
      <w:r>
        <w:t xml:space="preserve">mail et accompagné d’un justificatif de résultats (année en cours). </w:t>
      </w:r>
    </w:p>
    <w:p w14:paraId="07E81147" w14:textId="77777777" w:rsidR="003266F0" w:rsidRDefault="003266F0">
      <w:pPr>
        <w:pStyle w:val="Corps"/>
      </w:pPr>
    </w:p>
    <w:p w14:paraId="779A7F02" w14:textId="77777777" w:rsidR="00ED037C" w:rsidRDefault="00ED037C" w:rsidP="00ED037C">
      <w:pPr>
        <w:pStyle w:val="NormalWeb"/>
        <w:shd w:val="clear" w:color="auto" w:fill="FFFFFF"/>
        <w:spacing w:before="360" w:beforeAutospacing="0" w:after="0" w:afterAutospacing="0"/>
        <w:rPr>
          <w:rFonts w:ascii="Source Sans Pro" w:hAnsi="Source Sans Pro"/>
          <w:b/>
          <w:bCs/>
          <w:color w:val="FF00FF"/>
        </w:rPr>
      </w:pPr>
      <w:r>
        <w:rPr>
          <w:rFonts w:ascii="Source Sans Pro" w:hAnsi="Source Sans Pro"/>
          <w:b/>
          <w:bCs/>
          <w:color w:val="FF00FF"/>
        </w:rPr>
        <w:lastRenderedPageBreak/>
        <w:t>Article 5 – LICENCE OU CERTIFICAT MEDICAL</w:t>
      </w:r>
    </w:p>
    <w:p w14:paraId="578B60EA" w14:textId="4930FE59" w:rsidR="00ED037C" w:rsidRDefault="00ED037C" w:rsidP="00ED037C">
      <w:pPr>
        <w:pStyle w:val="NormalWeb"/>
        <w:shd w:val="clear" w:color="auto" w:fill="FFFFFF"/>
        <w:spacing w:before="0" w:beforeAutospacing="0" w:after="360" w:afterAutospacing="0"/>
        <w:rPr>
          <w:rFonts w:ascii="Source Sans Pro" w:hAnsi="Source Sans Pro"/>
          <w:color w:val="161616"/>
        </w:rPr>
      </w:pPr>
      <w:r>
        <w:rPr>
          <w:rFonts w:ascii="Source Sans Pro" w:hAnsi="Source Sans Pro"/>
          <w:b/>
          <w:bCs/>
          <w:color w:val="FF00FF"/>
        </w:rPr>
        <w:br/>
      </w:r>
      <w:r>
        <w:rPr>
          <w:rStyle w:val="lev"/>
          <w:rFonts w:ascii="Source Sans Pro" w:hAnsi="Source Sans Pro"/>
          <w:color w:val="161616"/>
        </w:rPr>
        <w:t>Réglementation des manifestations running 2020 (modifiée par le comité directeur FFA du 22 juin 2018).</w:t>
      </w:r>
      <w:r>
        <w:rPr>
          <w:rFonts w:ascii="Source Sans Pro" w:hAnsi="Source Sans Pro"/>
          <w:b/>
          <w:bCs/>
          <w:color w:val="161616"/>
        </w:rPr>
        <w:br/>
      </w:r>
      <w:r>
        <w:rPr>
          <w:rStyle w:val="lev"/>
          <w:rFonts w:ascii="Source Sans Pro" w:hAnsi="Source Sans Pro"/>
          <w:color w:val="161616"/>
        </w:rPr>
        <w:t>Toute participation à une compétition est soumise à la présentation obligatoire par les participants à l’organisateur d’une épreuve hors stade en France :</w:t>
      </w:r>
      <w:r>
        <w:rPr>
          <w:rFonts w:ascii="Source Sans Pro" w:hAnsi="Source Sans Pro"/>
          <w:b/>
          <w:bCs/>
          <w:color w:val="161616"/>
        </w:rPr>
        <w:br/>
      </w:r>
      <w:r>
        <w:rPr>
          <w:rFonts w:ascii="Source Sans Pro" w:hAnsi="Source Sans Pro"/>
          <w:i/>
          <w:iCs/>
          <w:color w:val="161616"/>
        </w:rPr>
        <w:t>     ° D’une licence </w:t>
      </w:r>
      <w:r>
        <w:rPr>
          <w:rStyle w:val="lev"/>
          <w:rFonts w:ascii="Source Sans Pro" w:hAnsi="Source Sans Pro"/>
          <w:i/>
          <w:iCs/>
          <w:color w:val="161616"/>
        </w:rPr>
        <w:t>Athlé Compétition, Athlé Entreprise, Athlé running</w:t>
      </w:r>
      <w:r>
        <w:rPr>
          <w:rFonts w:ascii="Source Sans Pro" w:hAnsi="Source Sans Pro"/>
          <w:i/>
          <w:iCs/>
          <w:color w:val="161616"/>
        </w:rPr>
        <w:t> délivrée par la FFA, ou d’un </w:t>
      </w:r>
      <w:r>
        <w:rPr>
          <w:rStyle w:val="lev"/>
          <w:rFonts w:ascii="Source Sans Pro" w:hAnsi="Source Sans Pro"/>
          <w:i/>
          <w:iCs/>
          <w:color w:val="161616"/>
        </w:rPr>
        <w:t>« Pass’ J’aime Courir » délivré par la FFA et complété par le médecin, en cours de validité à la date de la manifestation</w:t>
      </w:r>
      <w:r>
        <w:rPr>
          <w:rFonts w:ascii="Source Sans Pro" w:hAnsi="Source Sans Pro"/>
          <w:i/>
          <w:iCs/>
          <w:color w:val="161616"/>
        </w:rPr>
        <w:t>. (Attention : les autres licences délivrées par la FFA Santé-Loisirs, Encadrement et Découverte ne sont pas acceptées) ;</w:t>
      </w:r>
      <w:r>
        <w:rPr>
          <w:rFonts w:ascii="Source Sans Pro" w:hAnsi="Source Sans Pro"/>
          <w:i/>
          <w:iCs/>
          <w:color w:val="161616"/>
        </w:rPr>
        <w:br/>
        <w:t>     ° Ou d’une licence sportive, en cours de validité à la date de la manifestation, délivrée par une </w:t>
      </w:r>
      <w:r>
        <w:rPr>
          <w:rStyle w:val="lev"/>
          <w:rFonts w:ascii="Source Sans Pro" w:hAnsi="Source Sans Pro"/>
          <w:i/>
          <w:iCs/>
          <w:color w:val="161616"/>
        </w:rPr>
        <w:t>fédération agréée, uniquement, sur laquelle doit apparaître, par tous moyens, la non contre- indication à la pratique du sport en compétition, de l’Athlétisme en compétition ou de la course à pied en compétition</w:t>
      </w:r>
      <w:r>
        <w:rPr>
          <w:rFonts w:ascii="Source Sans Pro" w:hAnsi="Source Sans Pro"/>
          <w:i/>
          <w:iCs/>
          <w:color w:val="161616"/>
        </w:rPr>
        <w:t> ;</w:t>
      </w:r>
      <w:r>
        <w:rPr>
          <w:rFonts w:ascii="Source Sans Pro" w:hAnsi="Source Sans Pro"/>
          <w:i/>
          <w:iCs/>
          <w:color w:val="161616"/>
        </w:rPr>
        <w:br/>
        <w:t>    ° Ou d’un certificat médical d’absence de </w:t>
      </w:r>
      <w:r>
        <w:rPr>
          <w:rStyle w:val="lev"/>
          <w:rFonts w:ascii="Source Sans Pro" w:hAnsi="Source Sans Pro"/>
          <w:i/>
          <w:iCs/>
          <w:color w:val="161616"/>
        </w:rPr>
        <w:t>contre-indication à la pratique du sport en compétition ou de l’Athlétisme en compétition</w:t>
      </w:r>
      <w:r>
        <w:rPr>
          <w:rFonts w:ascii="Source Sans Pro" w:hAnsi="Source Sans Pro"/>
          <w:i/>
          <w:iCs/>
          <w:color w:val="161616"/>
        </w:rPr>
        <w:t> ou de la </w:t>
      </w:r>
      <w:r>
        <w:rPr>
          <w:rStyle w:val="lev"/>
          <w:rFonts w:ascii="Source Sans Pro" w:hAnsi="Source Sans Pro"/>
          <w:i/>
          <w:iCs/>
          <w:color w:val="161616"/>
        </w:rPr>
        <w:t>course à pied en compétition</w:t>
      </w:r>
      <w:r>
        <w:rPr>
          <w:rFonts w:ascii="Source Sans Pro" w:hAnsi="Source Sans Pro"/>
          <w:i/>
          <w:iCs/>
          <w:color w:val="161616"/>
        </w:rPr>
        <w:t>, datant de </w:t>
      </w:r>
      <w:r>
        <w:rPr>
          <w:rStyle w:val="lev"/>
          <w:rFonts w:ascii="Source Sans Pro" w:hAnsi="Source Sans Pro"/>
          <w:i/>
          <w:iCs/>
          <w:color w:val="161616"/>
        </w:rPr>
        <w:t>moins d’un an</w:t>
      </w:r>
      <w:r>
        <w:rPr>
          <w:rFonts w:ascii="Source Sans Pro" w:hAnsi="Source Sans Pro"/>
          <w:i/>
          <w:iCs/>
          <w:color w:val="161616"/>
        </w:rPr>
        <w:t> à la date de la compétition, ou de sa copie. Aucun autre document ne peut être accepté pour attester de la possession du certificat médical.</w:t>
      </w:r>
      <w:r>
        <w:rPr>
          <w:rFonts w:ascii="Source Sans Pro" w:hAnsi="Source Sans Pro"/>
          <w:i/>
          <w:iCs/>
          <w:color w:val="161616"/>
        </w:rPr>
        <w:br/>
        <w:t>    ° Les participants étrangers sont tenus de fournir un certificat médical d’absence de contre-indication </w:t>
      </w:r>
      <w:r>
        <w:rPr>
          <w:rStyle w:val="lev"/>
          <w:rFonts w:ascii="Source Sans Pro" w:hAnsi="Source Sans Pro"/>
          <w:i/>
          <w:iCs/>
          <w:color w:val="161616"/>
        </w:rPr>
        <w:t>à la pratique du sport en compétition, de l’Athlétisme en compétition</w:t>
      </w:r>
      <w:r>
        <w:rPr>
          <w:rFonts w:ascii="Source Sans Pro" w:hAnsi="Source Sans Pro"/>
          <w:i/>
          <w:iCs/>
          <w:color w:val="161616"/>
        </w:rPr>
        <w:t> ou de la course à pied en compétition, même s’ils sont titulaires d’une licence émise par une fédération affiliée à l’IAAF.</w:t>
      </w:r>
    </w:p>
    <w:p w14:paraId="1911CC20" w14:textId="77777777" w:rsidR="00ED037C" w:rsidRDefault="00ED037C" w:rsidP="00ED037C">
      <w:pPr>
        <w:pStyle w:val="NormalWeb"/>
        <w:shd w:val="clear" w:color="auto" w:fill="FFFFFF"/>
        <w:spacing w:before="360" w:beforeAutospacing="0" w:after="360" w:afterAutospacing="0"/>
        <w:rPr>
          <w:rFonts w:ascii="Source Sans Pro" w:hAnsi="Source Sans Pro"/>
          <w:color w:val="161616"/>
        </w:rPr>
      </w:pPr>
      <w:r>
        <w:rPr>
          <w:rFonts w:ascii="Source Sans Pro" w:hAnsi="Source Sans Pro"/>
          <w:color w:val="161616"/>
        </w:rPr>
        <w:t>Ce certificat médical doit être rédigé en langue Française, daté, signé et permettre l’authentification du médecin. S’il n’est pas rédigé en langue française, une traduction en français doit être fournie.</w:t>
      </w:r>
      <w:r>
        <w:rPr>
          <w:rFonts w:ascii="Source Sans Pro" w:hAnsi="Source Sans Pro"/>
          <w:color w:val="161616"/>
        </w:rPr>
        <w:br/>
      </w:r>
      <w:r>
        <w:rPr>
          <w:rStyle w:val="lev"/>
          <w:rFonts w:ascii="Source Sans Pro" w:hAnsi="Source Sans Pro"/>
          <w:color w:val="161616"/>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Pr>
          <w:rFonts w:ascii="Source Sans Pro" w:hAnsi="Source Sans Pro"/>
          <w:b/>
          <w:bCs/>
          <w:color w:val="161616"/>
        </w:rPr>
        <w:br/>
      </w:r>
      <w:r>
        <w:rPr>
          <w:rFonts w:ascii="Source Sans Pro" w:hAnsi="Source Sans Pro"/>
          <w:color w:val="161616"/>
        </w:rPr>
        <w:t>Info : dès qu’un certificat médical est déposé par le coureur sur la plateforme, il est généralement validé au maximum dans les 24h, s’il est bien évidemment valable. Les coureurs ont ensuite la possibilité de vérifier le statut de l’inscription.</w:t>
      </w:r>
    </w:p>
    <w:p w14:paraId="5AD0964E" w14:textId="77777777" w:rsidR="00ED037C" w:rsidRDefault="00ED037C" w:rsidP="00ED037C">
      <w:pPr>
        <w:pStyle w:val="NormalWeb"/>
        <w:shd w:val="clear" w:color="auto" w:fill="FFFFFF"/>
        <w:spacing w:before="360" w:beforeAutospacing="0" w:after="360" w:afterAutospacing="0"/>
        <w:rPr>
          <w:rFonts w:ascii="Source Sans Pro" w:hAnsi="Source Sans Pro"/>
          <w:color w:val="161616"/>
        </w:rPr>
      </w:pPr>
      <w:r>
        <w:rPr>
          <w:rStyle w:val="Accentuation"/>
          <w:rFonts w:ascii="Source Sans Pro" w:hAnsi="Source Sans Pro"/>
          <w:b/>
          <w:bCs/>
          <w:i w:val="0"/>
          <w:iCs w:val="0"/>
          <w:color w:val="161616"/>
        </w:rPr>
        <w:t>Remarque : </w:t>
      </w:r>
      <w:r>
        <w:rPr>
          <w:rStyle w:val="Accentuation"/>
          <w:rFonts w:ascii="Source Sans Pro" w:hAnsi="Source Sans Pro"/>
          <w:b/>
          <w:bCs/>
          <w:i w:val="0"/>
          <w:iCs w:val="0"/>
          <w:color w:val="FF0000"/>
        </w:rPr>
        <w:t>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Pr>
          <w:rFonts w:ascii="Source Sans Pro" w:hAnsi="Source Sans Pro"/>
          <w:color w:val="FF0000"/>
        </w:rPr>
        <w:t>.</w:t>
      </w:r>
    </w:p>
    <w:p w14:paraId="6AC01E07" w14:textId="468DCE52" w:rsidR="00ED037C" w:rsidRDefault="00ED037C" w:rsidP="00ED037C">
      <w:pPr>
        <w:pStyle w:val="NormalWeb"/>
        <w:shd w:val="clear" w:color="auto" w:fill="FFFFFF"/>
        <w:spacing w:before="360" w:beforeAutospacing="0" w:after="360" w:afterAutospacing="0"/>
        <w:rPr>
          <w:rFonts w:ascii="Source Sans Pro" w:hAnsi="Source Sans Pro"/>
          <w:color w:val="161616"/>
        </w:rPr>
      </w:pPr>
      <w:r>
        <w:rPr>
          <w:rFonts w:ascii="Source Sans Pro" w:hAnsi="Source Sans Pro"/>
          <w:color w:val="FF0000"/>
        </w:rPr>
        <w:t>Info</w:t>
      </w:r>
      <w:r>
        <w:rPr>
          <w:rFonts w:ascii="Source Sans Pro" w:hAnsi="Source Sans Pro"/>
          <w:color w:val="161616"/>
        </w:rPr>
        <w:t>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186D43E5" w14:textId="77777777" w:rsidR="00ED037C" w:rsidRDefault="00ED037C" w:rsidP="00ED037C">
      <w:pPr>
        <w:pStyle w:val="NormalWeb"/>
        <w:shd w:val="clear" w:color="auto" w:fill="FFFFFF"/>
        <w:spacing w:before="360" w:beforeAutospacing="0" w:after="360" w:afterAutospacing="0"/>
        <w:rPr>
          <w:rFonts w:ascii="Source Sans Pro" w:hAnsi="Source Sans Pro"/>
          <w:color w:val="161616"/>
        </w:rPr>
      </w:pPr>
    </w:p>
    <w:p w14:paraId="001379BA" w14:textId="5E22AA2C" w:rsidR="00DC0EAF" w:rsidRDefault="004506F8">
      <w:pPr>
        <w:pStyle w:val="Corps"/>
      </w:pPr>
      <w:r>
        <w:rPr>
          <w:noProof/>
        </w:rPr>
        <w:lastRenderedPageBreak/>
        <mc:AlternateContent>
          <mc:Choice Requires="wps">
            <w:drawing>
              <wp:anchor distT="0" distB="0" distL="0" distR="0" simplePos="0" relativeHeight="251660288" behindDoc="0" locked="0" layoutInCell="1" allowOverlap="1" wp14:anchorId="38FB829E" wp14:editId="1D439016">
                <wp:simplePos x="0" y="0"/>
                <wp:positionH relativeFrom="page">
                  <wp:posOffset>3750310</wp:posOffset>
                </wp:positionH>
                <wp:positionV relativeFrom="page">
                  <wp:posOffset>1189355</wp:posOffset>
                </wp:positionV>
                <wp:extent cx="2650927" cy="1406662"/>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650927" cy="1406662"/>
                        </a:xfrm>
                        <a:prstGeom prst="rect">
                          <a:avLst/>
                        </a:prstGeom>
                      </wps:spPr>
                      <wps:txbx>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50D9DDFC"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0B0ED854" w14:textId="77777777" w:rsidR="00DC0EAF" w:rsidRDefault="00F12F07">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20A0B1E7" w14:textId="72E73E89"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1C40BA">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4FD59C4C" w14:textId="6E2D3C6F" w:rsidR="00DC0EAF" w:rsidRDefault="00F12F07">
                                  <w:pPr>
                                    <w:tabs>
                                      <w:tab w:val="left" w:pos="1440"/>
                                    </w:tabs>
                                    <w:suppressAutoHyphens/>
                                    <w:jc w:val="center"/>
                                    <w:outlineLvl w:val="0"/>
                                  </w:pPr>
                                  <w:r>
                                    <w:rPr>
                                      <w:rFonts w:ascii="Calibri" w:eastAsia="Calibri" w:hAnsi="Calibri" w:cs="Calibri"/>
                                      <w:b/>
                                      <w:bCs/>
                                      <w:color w:val="FFFFFF"/>
                                      <w:sz w:val="22"/>
                                      <w:szCs w:val="22"/>
                                    </w:rPr>
                                    <w:t>5</w:t>
                                  </w:r>
                                  <w:r w:rsidR="00E73457">
                                    <w:rPr>
                                      <w:rFonts w:ascii="Calibri" w:eastAsia="Calibri" w:hAnsi="Calibri" w:cs="Calibri"/>
                                      <w:b/>
                                      <w:bCs/>
                                      <w:color w:val="FFFFFF"/>
                                      <w:sz w:val="22"/>
                                      <w:szCs w:val="22"/>
                                    </w:rPr>
                                    <w:t>6</w:t>
                                  </w:r>
                                  <w:r>
                                    <w:rPr>
                                      <w:rFonts w:ascii="Calibri" w:eastAsia="Calibri" w:hAnsi="Calibri" w:cs="Calibri"/>
                                      <w:b/>
                                      <w:bCs/>
                                      <w:color w:val="FFFFFF"/>
                                      <w:sz w:val="22"/>
                                      <w:szCs w:val="22"/>
                                    </w:rPr>
                                    <w:t>km</w:t>
                                  </w:r>
                                </w:p>
                              </w:tc>
                            </w:tr>
                            <w:tr w:rsidR="00DC0EAF" w14:paraId="7DFDB3D2"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5125E63C" w14:textId="4AD52ED0" w:rsidR="00DC0EAF" w:rsidRDefault="004506F8">
                                  <w:pPr>
                                    <w:tabs>
                                      <w:tab w:val="left" w:pos="1440"/>
                                    </w:tabs>
                                    <w:suppressAutoHyphens/>
                                    <w:jc w:val="center"/>
                                    <w:outlineLvl w:val="0"/>
                                  </w:pPr>
                                  <w:r>
                                    <w:rPr>
                                      <w:rFonts w:ascii="Calibri" w:eastAsia="Calibri" w:hAnsi="Calibri" w:cs="Calibri"/>
                                      <w:b/>
                                      <w:bCs/>
                                      <w:color w:val="FFFFFF"/>
                                      <w:sz w:val="22"/>
                                      <w:szCs w:val="22"/>
                                    </w:rPr>
                                    <w:t xml:space="preserve">15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(Gouy Servins)</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35FE75E5" w14:textId="7492EB67" w:rsidR="00DC0EAF" w:rsidRDefault="00EF6BAE">
                                  <w:pPr>
                                    <w:tabs>
                                      <w:tab w:val="left" w:pos="1440"/>
                                    </w:tabs>
                                    <w:suppressAutoHyphens/>
                                    <w:jc w:val="center"/>
                                    <w:outlineLvl w:val="0"/>
                                  </w:pPr>
                                  <w:r>
                                    <w:t>2h</w:t>
                                  </w:r>
                                  <w:r w:rsidR="00B30A67">
                                    <w:t>25</w:t>
                                  </w:r>
                                </w:p>
                              </w:tc>
                            </w:tr>
                            <w:tr w:rsidR="00DC0EAF" w14:paraId="7C262C95"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6E16E3C5" w14:textId="113D5A76"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 xml:space="preserve">24.5 km </w:t>
                                  </w:r>
                                </w:p>
                                <w:p w14:paraId="08E87322" w14:textId="6AE1A8D5" w:rsidR="00DC0EAF" w:rsidRDefault="004506F8">
                                  <w:pPr>
                                    <w:tabs>
                                      <w:tab w:val="left" w:pos="1440"/>
                                    </w:tabs>
                                    <w:suppressAutoHyphens/>
                                    <w:jc w:val="center"/>
                                    <w:outlineLvl w:val="0"/>
                                  </w:pPr>
                                  <w:r>
                                    <w:rPr>
                                      <w:rFonts w:ascii="Calibri" w:eastAsia="Calibri" w:hAnsi="Calibri" w:cs="Calibri"/>
                                      <w:b/>
                                      <w:bCs/>
                                      <w:color w:val="FFFFFF"/>
                                      <w:sz w:val="22"/>
                                      <w:szCs w:val="22"/>
                                    </w:rPr>
                                    <w:t xml:space="preserve"> (Mont Saint Eloi)</w:t>
                                  </w:r>
                                </w:p>
                              </w:tc>
                              <w:tc>
                                <w:tcPr>
                                  <w:tcW w:w="2077" w:type="dxa"/>
                                  <w:tcBorders>
                                    <w:top w:val="single" w:sz="8" w:space="0" w:color="FFFFFF"/>
                                    <w:left w:val="single" w:sz="8" w:space="0" w:color="FFFFFF"/>
                                    <w:bottom w:val="single" w:sz="8" w:space="0" w:color="FFFFFF"/>
                                    <w:right w:val="single" w:sz="8" w:space="0" w:color="000000"/>
                                  </w:tcBorders>
                                  <w:shd w:val="clear" w:color="auto" w:fill="E7EAF4"/>
                                  <w:tcMar>
                                    <w:top w:w="0" w:type="dxa"/>
                                    <w:left w:w="0" w:type="dxa"/>
                                    <w:bottom w:w="0" w:type="dxa"/>
                                    <w:right w:w="0" w:type="dxa"/>
                                  </w:tcMar>
                                  <w:vAlign w:val="center"/>
                                </w:tcPr>
                                <w:p w14:paraId="58958BEF" w14:textId="11219FBE" w:rsidR="00DC0EAF" w:rsidRDefault="00EF6BAE">
                                  <w:pPr>
                                    <w:tabs>
                                      <w:tab w:val="left" w:pos="1440"/>
                                    </w:tabs>
                                    <w:suppressAutoHyphens/>
                                    <w:jc w:val="center"/>
                                    <w:outlineLvl w:val="0"/>
                                  </w:pPr>
                                  <w:r>
                                    <w:t>4h20</w:t>
                                  </w:r>
                                </w:p>
                              </w:tc>
                            </w:tr>
                            <w:tr w:rsidR="004506F8" w14:paraId="4D0F56BA"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2D82AAB" w14:textId="27FF8927"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37 km (Souchez)</w:t>
                                  </w:r>
                                </w:p>
                              </w:tc>
                              <w:tc>
                                <w:tcPr>
                                  <w:tcW w:w="2077" w:type="dxa"/>
                                  <w:tcBorders>
                                    <w:top w:val="single" w:sz="8"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69E9E551" w14:textId="2B7B81BC" w:rsidR="004506F8" w:rsidRDefault="00161AB7">
                                  <w:pPr>
                                    <w:tabs>
                                      <w:tab w:val="left" w:pos="1440"/>
                                    </w:tabs>
                                    <w:suppressAutoHyphens/>
                                    <w:jc w:val="center"/>
                                    <w:outlineLvl w:val="0"/>
                                  </w:pPr>
                                  <w:r>
                                    <w:t>6h30</w:t>
                                  </w:r>
                                </w:p>
                              </w:tc>
                            </w:tr>
                            <w:tr w:rsidR="004506F8" w14:paraId="4850E70D"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AA3706B" w14:textId="0779735C"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45.5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6B1CBB78" w14:textId="1E37FE36" w:rsidR="004506F8" w:rsidRDefault="00161AB7">
                                  <w:pPr>
                                    <w:tabs>
                                      <w:tab w:val="left" w:pos="1440"/>
                                    </w:tabs>
                                    <w:suppressAutoHyphens/>
                                    <w:jc w:val="center"/>
                                    <w:outlineLvl w:val="0"/>
                                  </w:pPr>
                                  <w:r>
                                    <w:t>8h</w:t>
                                  </w:r>
                                </w:p>
                              </w:tc>
                            </w:tr>
                            <w:tr w:rsidR="00DC0EAF" w14:paraId="6339F3B2"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5F894B62"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311DE72A" w14:textId="4F87C619" w:rsidR="00DC0EAF" w:rsidRDefault="00F44F8A">
                                  <w:pPr>
                                    <w:tabs>
                                      <w:tab w:val="left" w:pos="1440"/>
                                    </w:tabs>
                                    <w:suppressAutoHyphens/>
                                    <w:jc w:val="center"/>
                                    <w:outlineLvl w:val="0"/>
                                  </w:pPr>
                                  <w:r>
                                    <w:t>9h30</w:t>
                                  </w:r>
                                </w:p>
                              </w:tc>
                            </w:tr>
                          </w:tbl>
                          <w:p w14:paraId="4146F1C5" w14:textId="77777777" w:rsidR="00BE1875" w:rsidRDefault="00BE1875"/>
                        </w:txbxContent>
                      </wps:txbx>
                      <wps:bodyPr lIns="0" tIns="0" rIns="0" bIns="0">
                        <a:spAutoFit/>
                      </wps:bodyPr>
                    </wps:wsp>
                  </a:graphicData>
                </a:graphic>
              </wp:anchor>
            </w:drawing>
          </mc:Choice>
          <mc:Fallback>
            <w:pict>
              <v:rect w14:anchorId="38FB829E" id="officeArt object" o:spid="_x0000_s1026" style="position:absolute;margin-left:295.3pt;margin-top:93.65pt;width:208.75pt;height:110.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" filled="f" stroked="f">
                <v:textbox style="mso-fit-shape-to-text:t" inset="0,0,0,0">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50D9DDFC"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0B0ED854" w14:textId="77777777" w:rsidR="00DC0EAF" w:rsidRDefault="00F12F07">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20A0B1E7" w14:textId="72E73E89"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1C40BA">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4FD59C4C" w14:textId="6E2D3C6F" w:rsidR="00DC0EAF" w:rsidRDefault="00F12F07">
                            <w:pPr>
                              <w:tabs>
                                <w:tab w:val="left" w:pos="1440"/>
                              </w:tabs>
                              <w:suppressAutoHyphens/>
                              <w:jc w:val="center"/>
                              <w:outlineLvl w:val="0"/>
                            </w:pPr>
                            <w:r>
                              <w:rPr>
                                <w:rFonts w:ascii="Calibri" w:eastAsia="Calibri" w:hAnsi="Calibri" w:cs="Calibri"/>
                                <w:b/>
                                <w:bCs/>
                                <w:color w:val="FFFFFF"/>
                                <w:sz w:val="22"/>
                                <w:szCs w:val="22"/>
                              </w:rPr>
                              <w:t>5</w:t>
                            </w:r>
                            <w:r w:rsidR="00E73457">
                              <w:rPr>
                                <w:rFonts w:ascii="Calibri" w:eastAsia="Calibri" w:hAnsi="Calibri" w:cs="Calibri"/>
                                <w:b/>
                                <w:bCs/>
                                <w:color w:val="FFFFFF"/>
                                <w:sz w:val="22"/>
                                <w:szCs w:val="22"/>
                              </w:rPr>
                              <w:t>6</w:t>
                            </w:r>
                            <w:r>
                              <w:rPr>
                                <w:rFonts w:ascii="Calibri" w:eastAsia="Calibri" w:hAnsi="Calibri" w:cs="Calibri"/>
                                <w:b/>
                                <w:bCs/>
                                <w:color w:val="FFFFFF"/>
                                <w:sz w:val="22"/>
                                <w:szCs w:val="22"/>
                              </w:rPr>
                              <w:t>km</w:t>
                            </w:r>
                          </w:p>
                        </w:tc>
                      </w:tr>
                      <w:tr w:rsidR="00DC0EAF" w14:paraId="7DFDB3D2"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5125E63C" w14:textId="4AD52ED0" w:rsidR="00DC0EAF" w:rsidRDefault="004506F8">
                            <w:pPr>
                              <w:tabs>
                                <w:tab w:val="left" w:pos="1440"/>
                              </w:tabs>
                              <w:suppressAutoHyphens/>
                              <w:jc w:val="center"/>
                              <w:outlineLvl w:val="0"/>
                            </w:pPr>
                            <w:r>
                              <w:rPr>
                                <w:rFonts w:ascii="Calibri" w:eastAsia="Calibri" w:hAnsi="Calibri" w:cs="Calibri"/>
                                <w:b/>
                                <w:bCs/>
                                <w:color w:val="FFFFFF"/>
                                <w:sz w:val="22"/>
                                <w:szCs w:val="22"/>
                              </w:rPr>
                              <w:t xml:space="preserve">15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(Gouy Servins)</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35FE75E5" w14:textId="7492EB67" w:rsidR="00DC0EAF" w:rsidRDefault="00EF6BAE">
                            <w:pPr>
                              <w:tabs>
                                <w:tab w:val="left" w:pos="1440"/>
                              </w:tabs>
                              <w:suppressAutoHyphens/>
                              <w:jc w:val="center"/>
                              <w:outlineLvl w:val="0"/>
                            </w:pPr>
                            <w:r>
                              <w:t>2h</w:t>
                            </w:r>
                            <w:r w:rsidR="00B30A67">
                              <w:t>25</w:t>
                            </w:r>
                          </w:p>
                        </w:tc>
                      </w:tr>
                      <w:tr w:rsidR="00DC0EAF" w14:paraId="7C262C95"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6E16E3C5" w14:textId="113D5A76"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 xml:space="preserve">24.5 km </w:t>
                            </w:r>
                          </w:p>
                          <w:p w14:paraId="08E87322" w14:textId="6AE1A8D5" w:rsidR="00DC0EAF" w:rsidRDefault="004506F8">
                            <w:pPr>
                              <w:tabs>
                                <w:tab w:val="left" w:pos="1440"/>
                              </w:tabs>
                              <w:suppressAutoHyphens/>
                              <w:jc w:val="center"/>
                              <w:outlineLvl w:val="0"/>
                            </w:pPr>
                            <w:r>
                              <w:rPr>
                                <w:rFonts w:ascii="Calibri" w:eastAsia="Calibri" w:hAnsi="Calibri" w:cs="Calibri"/>
                                <w:b/>
                                <w:bCs/>
                                <w:color w:val="FFFFFF"/>
                                <w:sz w:val="22"/>
                                <w:szCs w:val="22"/>
                              </w:rPr>
                              <w:t xml:space="preserve"> (Mont Saint Eloi)</w:t>
                            </w:r>
                          </w:p>
                        </w:tc>
                        <w:tc>
                          <w:tcPr>
                            <w:tcW w:w="2077" w:type="dxa"/>
                            <w:tcBorders>
                              <w:top w:val="single" w:sz="8" w:space="0" w:color="FFFFFF"/>
                              <w:left w:val="single" w:sz="8" w:space="0" w:color="FFFFFF"/>
                              <w:bottom w:val="single" w:sz="8" w:space="0" w:color="FFFFFF"/>
                              <w:right w:val="single" w:sz="8" w:space="0" w:color="000000"/>
                            </w:tcBorders>
                            <w:shd w:val="clear" w:color="auto" w:fill="E7EAF4"/>
                            <w:tcMar>
                              <w:top w:w="0" w:type="dxa"/>
                              <w:left w:w="0" w:type="dxa"/>
                              <w:bottom w:w="0" w:type="dxa"/>
                              <w:right w:w="0" w:type="dxa"/>
                            </w:tcMar>
                            <w:vAlign w:val="center"/>
                          </w:tcPr>
                          <w:p w14:paraId="58958BEF" w14:textId="11219FBE" w:rsidR="00DC0EAF" w:rsidRDefault="00EF6BAE">
                            <w:pPr>
                              <w:tabs>
                                <w:tab w:val="left" w:pos="1440"/>
                              </w:tabs>
                              <w:suppressAutoHyphens/>
                              <w:jc w:val="center"/>
                              <w:outlineLvl w:val="0"/>
                            </w:pPr>
                            <w:r>
                              <w:t>4h20</w:t>
                            </w:r>
                          </w:p>
                        </w:tc>
                      </w:tr>
                      <w:tr w:rsidR="004506F8" w14:paraId="4D0F56BA"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2D82AAB" w14:textId="27FF8927"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37 km (Souchez)</w:t>
                            </w:r>
                          </w:p>
                        </w:tc>
                        <w:tc>
                          <w:tcPr>
                            <w:tcW w:w="2077" w:type="dxa"/>
                            <w:tcBorders>
                              <w:top w:val="single" w:sz="8"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69E9E551" w14:textId="2B7B81BC" w:rsidR="004506F8" w:rsidRDefault="00161AB7">
                            <w:pPr>
                              <w:tabs>
                                <w:tab w:val="left" w:pos="1440"/>
                              </w:tabs>
                              <w:suppressAutoHyphens/>
                              <w:jc w:val="center"/>
                              <w:outlineLvl w:val="0"/>
                            </w:pPr>
                            <w:r>
                              <w:t>6h30</w:t>
                            </w:r>
                          </w:p>
                        </w:tc>
                      </w:tr>
                      <w:tr w:rsidR="004506F8" w14:paraId="4850E70D"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AA3706B" w14:textId="0779735C"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45.5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6B1CBB78" w14:textId="1E37FE36" w:rsidR="004506F8" w:rsidRDefault="00161AB7">
                            <w:pPr>
                              <w:tabs>
                                <w:tab w:val="left" w:pos="1440"/>
                              </w:tabs>
                              <w:suppressAutoHyphens/>
                              <w:jc w:val="center"/>
                              <w:outlineLvl w:val="0"/>
                            </w:pPr>
                            <w:r>
                              <w:t>8h</w:t>
                            </w:r>
                          </w:p>
                        </w:tc>
                      </w:tr>
                      <w:tr w:rsidR="00DC0EAF" w14:paraId="6339F3B2"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5F894B62"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311DE72A" w14:textId="4F87C619" w:rsidR="00DC0EAF" w:rsidRDefault="00F44F8A">
                            <w:pPr>
                              <w:tabs>
                                <w:tab w:val="left" w:pos="1440"/>
                              </w:tabs>
                              <w:suppressAutoHyphens/>
                              <w:jc w:val="center"/>
                              <w:outlineLvl w:val="0"/>
                            </w:pPr>
                            <w:r>
                              <w:t>9h30</w:t>
                            </w:r>
                          </w:p>
                        </w:tc>
                      </w:tr>
                    </w:tbl>
                    <w:p w14:paraId="4146F1C5" w14:textId="77777777" w:rsidR="00BE1875" w:rsidRDefault="00BE1875"/>
                  </w:txbxContent>
                </v:textbox>
                <w10:wrap anchorx="page" anchory="page"/>
              </v:rect>
            </w:pict>
          </mc:Fallback>
        </mc:AlternateContent>
      </w:r>
      <w:r w:rsidR="008E41C1">
        <w:rPr>
          <w:noProof/>
        </w:rPr>
        <mc:AlternateContent>
          <mc:Choice Requires="wps">
            <w:drawing>
              <wp:anchor distT="0" distB="0" distL="0" distR="0" simplePos="0" relativeHeight="251659264" behindDoc="0" locked="0" layoutInCell="1" allowOverlap="1" wp14:anchorId="51A48A25" wp14:editId="25737040">
                <wp:simplePos x="0" y="0"/>
                <wp:positionH relativeFrom="margin">
                  <wp:align>left</wp:align>
                </wp:positionH>
                <wp:positionV relativeFrom="page">
                  <wp:posOffset>1172210</wp:posOffset>
                </wp:positionV>
                <wp:extent cx="2650927" cy="140666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650927" cy="1406662"/>
                        </a:xfrm>
                        <a:prstGeom prst="rect">
                          <a:avLst/>
                        </a:prstGeom>
                      </wps:spPr>
                      <wps:txbx>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65F96F96"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0094C446" w14:textId="2C5704D5" w:rsidR="00DC0EAF" w:rsidRDefault="00F12F07">
                                  <w:pPr>
                                    <w:tabs>
                                      <w:tab w:val="left" w:pos="1440"/>
                                    </w:tabs>
                                    <w:suppressAutoHyphens/>
                                    <w:jc w:val="center"/>
                                    <w:outlineLvl w:val="0"/>
                                  </w:pPr>
                                  <w:r>
                                    <w:rPr>
                                      <w:rFonts w:ascii="Calibri" w:eastAsia="Calibri" w:hAnsi="Calibri" w:cs="Calibri"/>
                                      <w:b/>
                                      <w:bCs/>
                                      <w:color w:val="FFFFFF"/>
                                      <w:sz w:val="22"/>
                                      <w:szCs w:val="22"/>
                                    </w:rPr>
                                    <w:t>Barrières horaires</w:t>
                                  </w:r>
                                  <w:r w:rsidR="00F44F8A">
                                    <w:rPr>
                                      <w:rFonts w:ascii="Calibri" w:eastAsia="Calibri" w:hAnsi="Calibri" w:cs="Calibri"/>
                                      <w:b/>
                                      <w:bCs/>
                                      <w:color w:val="FFFFFF"/>
                                      <w:sz w:val="22"/>
                                      <w:szCs w:val="22"/>
                                    </w:rPr>
                                    <w:t xml:space="preserve"> (Ravitaillement</w:t>
                                  </w:r>
                                  <w:r w:rsidR="001C40BA">
                                    <w:rPr>
                                      <w:rFonts w:ascii="Calibri" w:eastAsia="Calibri" w:hAnsi="Calibri" w:cs="Calibri"/>
                                      <w:b/>
                                      <w:bCs/>
                                      <w:color w:val="FFFFFF"/>
                                      <w:sz w:val="22"/>
                                      <w:szCs w:val="22"/>
                                    </w:rPr>
                                    <w:t>s</w:t>
                                  </w:r>
                                  <w:r w:rsidR="00F44F8A">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663A4F19" w14:textId="12FD9C40" w:rsidR="00DC0EAF" w:rsidRDefault="00F12F07">
                                  <w:pPr>
                                    <w:tabs>
                                      <w:tab w:val="left" w:pos="1440"/>
                                    </w:tabs>
                                    <w:suppressAutoHyphens/>
                                    <w:jc w:val="center"/>
                                    <w:outlineLvl w:val="0"/>
                                  </w:pPr>
                                  <w:r>
                                    <w:rPr>
                                      <w:rFonts w:ascii="Calibri" w:eastAsia="Calibri" w:hAnsi="Calibri" w:cs="Calibri"/>
                                      <w:b/>
                                      <w:bCs/>
                                      <w:color w:val="FFFFFF"/>
                                      <w:sz w:val="22"/>
                                      <w:szCs w:val="22"/>
                                    </w:rPr>
                                    <w:t>8</w:t>
                                  </w:r>
                                  <w:r w:rsidR="00F44F8A">
                                    <w:rPr>
                                      <w:rFonts w:ascii="Calibri" w:eastAsia="Calibri" w:hAnsi="Calibri" w:cs="Calibri"/>
                                      <w:b/>
                                      <w:bCs/>
                                      <w:color w:val="FFFFFF"/>
                                      <w:sz w:val="22"/>
                                      <w:szCs w:val="22"/>
                                    </w:rPr>
                                    <w:t>3</w:t>
                                  </w:r>
                                  <w:r>
                                    <w:rPr>
                                      <w:rFonts w:ascii="Calibri" w:eastAsia="Calibri" w:hAnsi="Calibri" w:cs="Calibri"/>
                                      <w:b/>
                                      <w:bCs/>
                                      <w:color w:val="FFFFFF"/>
                                      <w:sz w:val="22"/>
                                      <w:szCs w:val="22"/>
                                    </w:rPr>
                                    <w:t>km</w:t>
                                  </w:r>
                                </w:p>
                              </w:tc>
                            </w:tr>
                            <w:tr w:rsidR="00DC0EAF" w14:paraId="44DA80FF"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2D3ABC50" w14:textId="2FAC8A7A" w:rsidR="00DC0EAF" w:rsidRDefault="007F57B0">
                                  <w:pPr>
                                    <w:tabs>
                                      <w:tab w:val="left" w:pos="1440"/>
                                    </w:tabs>
                                    <w:suppressAutoHyphens/>
                                    <w:jc w:val="center"/>
                                    <w:outlineLvl w:val="0"/>
                                  </w:pPr>
                                  <w:r>
                                    <w:rPr>
                                      <w:rFonts w:ascii="Calibri" w:eastAsia="Calibri" w:hAnsi="Calibri" w:cs="Calibri"/>
                                      <w:b/>
                                      <w:bCs/>
                                      <w:color w:val="FFFFFF"/>
                                      <w:sz w:val="22"/>
                                      <w:szCs w:val="22"/>
                                    </w:rPr>
                                    <w:t xml:space="preserve">15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(Gouy Servins)</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41571557" w14:textId="40654E2D" w:rsidR="00DC0EAF" w:rsidRDefault="00AA48ED">
                                  <w:pPr>
                                    <w:tabs>
                                      <w:tab w:val="left" w:pos="1440"/>
                                    </w:tabs>
                                    <w:suppressAutoHyphens/>
                                    <w:jc w:val="center"/>
                                    <w:outlineLvl w:val="0"/>
                                  </w:pPr>
                                  <w:r>
                                    <w:t>2h</w:t>
                                  </w:r>
                                  <w:r w:rsidR="00B30A67">
                                    <w:t>25</w:t>
                                  </w:r>
                                </w:p>
                              </w:tc>
                            </w:tr>
                            <w:tr w:rsidR="00DC0EAF" w14:paraId="502A7880"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0D93A10A" w14:textId="4ABC50AB" w:rsidR="00DC0EAF" w:rsidRDefault="007F57B0">
                                  <w:pPr>
                                    <w:tabs>
                                      <w:tab w:val="left" w:pos="1440"/>
                                    </w:tabs>
                                    <w:suppressAutoHyphens/>
                                    <w:jc w:val="center"/>
                                    <w:outlineLvl w:val="0"/>
                                  </w:pPr>
                                  <w:r>
                                    <w:rPr>
                                      <w:rFonts w:ascii="Calibri" w:eastAsia="Calibri" w:hAnsi="Calibri" w:cs="Calibri"/>
                                      <w:b/>
                                      <w:bCs/>
                                      <w:color w:val="FFFFFF"/>
                                      <w:sz w:val="22"/>
                                      <w:szCs w:val="22"/>
                                    </w:rPr>
                                    <w:t xml:space="preserve">28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(Ohlain)</w:t>
                                  </w:r>
                                </w:p>
                              </w:tc>
                              <w:tc>
                                <w:tcPr>
                                  <w:tcW w:w="2077" w:type="dxa"/>
                                  <w:tcBorders>
                                    <w:top w:val="single" w:sz="8" w:space="0" w:color="FFFFFF"/>
                                    <w:left w:val="single" w:sz="8" w:space="0" w:color="FFFFFF"/>
                                    <w:bottom w:val="single" w:sz="8" w:space="0" w:color="FFFFFF"/>
                                    <w:right w:val="single" w:sz="8" w:space="0" w:color="000000"/>
                                  </w:tcBorders>
                                  <w:shd w:val="clear" w:color="auto" w:fill="E7EAF4"/>
                                  <w:tcMar>
                                    <w:top w:w="0" w:type="dxa"/>
                                    <w:left w:w="0" w:type="dxa"/>
                                    <w:bottom w:w="0" w:type="dxa"/>
                                    <w:right w:w="0" w:type="dxa"/>
                                  </w:tcMar>
                                  <w:vAlign w:val="center"/>
                                </w:tcPr>
                                <w:p w14:paraId="7395AD69" w14:textId="50714E94" w:rsidR="00DC0EAF" w:rsidRDefault="002959A9">
                                  <w:pPr>
                                    <w:tabs>
                                      <w:tab w:val="left" w:pos="1440"/>
                                    </w:tabs>
                                    <w:suppressAutoHyphens/>
                                    <w:jc w:val="center"/>
                                    <w:outlineLvl w:val="0"/>
                                  </w:pPr>
                                  <w:r>
                                    <w:t>4h4</w:t>
                                  </w:r>
                                  <w:r w:rsidR="00AA48ED">
                                    <w:t>5</w:t>
                                  </w:r>
                                </w:p>
                              </w:tc>
                            </w:tr>
                            <w:tr w:rsidR="007F57B0" w14:paraId="2AC07899"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2315350A" w14:textId="77777777" w:rsidR="007F57B0" w:rsidRDefault="007F57B0">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 xml:space="preserve">51 km </w:t>
                                  </w:r>
                                </w:p>
                                <w:p w14:paraId="6B629A3A" w14:textId="5F82416F" w:rsidR="007F57B0" w:rsidRDefault="007F57B0">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(Mont Saint Eloi)</w:t>
                                  </w:r>
                                </w:p>
                              </w:tc>
                              <w:tc>
                                <w:tcPr>
                                  <w:tcW w:w="2077" w:type="dxa"/>
                                  <w:tcBorders>
                                    <w:top w:val="single" w:sz="8"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40C3988F" w14:textId="2C488B69" w:rsidR="007F57B0" w:rsidRDefault="002959A9">
                                  <w:pPr>
                                    <w:tabs>
                                      <w:tab w:val="left" w:pos="1440"/>
                                    </w:tabs>
                                    <w:suppressAutoHyphens/>
                                    <w:jc w:val="center"/>
                                    <w:outlineLvl w:val="0"/>
                                  </w:pPr>
                                  <w:r>
                                    <w:t>8h3</w:t>
                                  </w:r>
                                  <w:r w:rsidR="00AA48ED">
                                    <w:t>5</w:t>
                                  </w:r>
                                </w:p>
                              </w:tc>
                            </w:tr>
                            <w:tr w:rsidR="00DC0EAF" w14:paraId="56D2E40E"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085D9AF3" w14:textId="6A0461FD" w:rsidR="00DC0EAF" w:rsidRDefault="007F57B0">
                                  <w:pPr>
                                    <w:tabs>
                                      <w:tab w:val="left" w:pos="1440"/>
                                    </w:tabs>
                                    <w:suppressAutoHyphens/>
                                    <w:jc w:val="center"/>
                                    <w:outlineLvl w:val="0"/>
                                  </w:pPr>
                                  <w:r>
                                    <w:rPr>
                                      <w:rFonts w:ascii="Calibri" w:eastAsia="Calibri" w:hAnsi="Calibri" w:cs="Calibri"/>
                                      <w:b/>
                                      <w:bCs/>
                                      <w:color w:val="FFFFFF"/>
                                      <w:sz w:val="22"/>
                                      <w:szCs w:val="22"/>
                                    </w:rPr>
                                    <w:t xml:space="preserve">64.5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(Souchez)</w:t>
                                  </w:r>
                                </w:p>
                              </w:tc>
                              <w:tc>
                                <w:tcPr>
                                  <w:tcW w:w="2077" w:type="dxa"/>
                                  <w:tcBorders>
                                    <w:top w:val="single" w:sz="8"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0A0E0498" w14:textId="3B8056A2" w:rsidR="00DC0EAF" w:rsidRDefault="002959A9">
                                  <w:pPr>
                                    <w:tabs>
                                      <w:tab w:val="left" w:pos="1440"/>
                                    </w:tabs>
                                    <w:suppressAutoHyphens/>
                                    <w:jc w:val="center"/>
                                    <w:outlineLvl w:val="0"/>
                                  </w:pPr>
                                  <w:r>
                                    <w:t>10h4</w:t>
                                  </w:r>
                                  <w:r w:rsidR="00AA48ED">
                                    <w:t>5</w:t>
                                  </w:r>
                                </w:p>
                              </w:tc>
                            </w:tr>
                            <w:tr w:rsidR="007F57B0" w14:paraId="05FA0360"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52C8C79B" w14:textId="0EFA33F9" w:rsidR="007F57B0" w:rsidRDefault="007F57B0">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72.5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7B9E60F1" w14:textId="1ABF8852" w:rsidR="007F57B0" w:rsidRDefault="002959A9">
                                  <w:pPr>
                                    <w:tabs>
                                      <w:tab w:val="left" w:pos="1440"/>
                                    </w:tabs>
                                    <w:suppressAutoHyphens/>
                                    <w:jc w:val="center"/>
                                    <w:outlineLvl w:val="0"/>
                                  </w:pPr>
                                  <w:r>
                                    <w:t>12h</w:t>
                                  </w:r>
                                  <w:r w:rsidR="00AA48ED">
                                    <w:t>05</w:t>
                                  </w:r>
                                </w:p>
                              </w:tc>
                            </w:tr>
                            <w:tr w:rsidR="00DC0EAF" w14:paraId="1328785D"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383C6B3"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216AA429" w14:textId="1B0E6239" w:rsidR="00DC0EAF" w:rsidRDefault="00F44F8A">
                                  <w:pPr>
                                    <w:tabs>
                                      <w:tab w:val="left" w:pos="1440"/>
                                    </w:tabs>
                                    <w:suppressAutoHyphens/>
                                    <w:jc w:val="center"/>
                                    <w:outlineLvl w:val="0"/>
                                  </w:pPr>
                                  <w:r>
                                    <w:t>13h30</w:t>
                                  </w:r>
                                </w:p>
                              </w:tc>
                            </w:tr>
                          </w:tbl>
                          <w:p w14:paraId="129E357F" w14:textId="77777777" w:rsidR="00BE1875" w:rsidRDefault="00BE1875"/>
                        </w:txbxContent>
                      </wps:txbx>
                      <wps:bodyPr lIns="0" tIns="0" rIns="0" bIns="0">
                        <a:spAutoFit/>
                      </wps:bodyPr>
                    </wps:wsp>
                  </a:graphicData>
                </a:graphic>
              </wp:anchor>
            </w:drawing>
          </mc:Choice>
          <mc:Fallback>
            <w:pict>
              <v:rect w14:anchorId="51A48A25" id="_x0000_s1027" style="position:absolute;margin-left:0;margin-top:92.3pt;width:208.75pt;height:110.75pt;z-index:251659264;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" filled="f" stroked="f">
                <v:textbox style="mso-fit-shape-to-text:t" inset="0,0,0,0">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65F96F96"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0094C446" w14:textId="2C5704D5" w:rsidR="00DC0EAF" w:rsidRDefault="00F12F07">
                            <w:pPr>
                              <w:tabs>
                                <w:tab w:val="left" w:pos="1440"/>
                              </w:tabs>
                              <w:suppressAutoHyphens/>
                              <w:jc w:val="center"/>
                              <w:outlineLvl w:val="0"/>
                            </w:pPr>
                            <w:r>
                              <w:rPr>
                                <w:rFonts w:ascii="Calibri" w:eastAsia="Calibri" w:hAnsi="Calibri" w:cs="Calibri"/>
                                <w:b/>
                                <w:bCs/>
                                <w:color w:val="FFFFFF"/>
                                <w:sz w:val="22"/>
                                <w:szCs w:val="22"/>
                              </w:rPr>
                              <w:t>Barrières horaires</w:t>
                            </w:r>
                            <w:r w:rsidR="00F44F8A">
                              <w:rPr>
                                <w:rFonts w:ascii="Calibri" w:eastAsia="Calibri" w:hAnsi="Calibri" w:cs="Calibri"/>
                                <w:b/>
                                <w:bCs/>
                                <w:color w:val="FFFFFF"/>
                                <w:sz w:val="22"/>
                                <w:szCs w:val="22"/>
                              </w:rPr>
                              <w:t xml:space="preserve"> (Ravitaillement</w:t>
                            </w:r>
                            <w:r w:rsidR="001C40BA">
                              <w:rPr>
                                <w:rFonts w:ascii="Calibri" w:eastAsia="Calibri" w:hAnsi="Calibri" w:cs="Calibri"/>
                                <w:b/>
                                <w:bCs/>
                                <w:color w:val="FFFFFF"/>
                                <w:sz w:val="22"/>
                                <w:szCs w:val="22"/>
                              </w:rPr>
                              <w:t>s</w:t>
                            </w:r>
                            <w:r w:rsidR="00F44F8A">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663A4F19" w14:textId="12FD9C40" w:rsidR="00DC0EAF" w:rsidRDefault="00F12F07">
                            <w:pPr>
                              <w:tabs>
                                <w:tab w:val="left" w:pos="1440"/>
                              </w:tabs>
                              <w:suppressAutoHyphens/>
                              <w:jc w:val="center"/>
                              <w:outlineLvl w:val="0"/>
                            </w:pPr>
                            <w:r>
                              <w:rPr>
                                <w:rFonts w:ascii="Calibri" w:eastAsia="Calibri" w:hAnsi="Calibri" w:cs="Calibri"/>
                                <w:b/>
                                <w:bCs/>
                                <w:color w:val="FFFFFF"/>
                                <w:sz w:val="22"/>
                                <w:szCs w:val="22"/>
                              </w:rPr>
                              <w:t>8</w:t>
                            </w:r>
                            <w:r w:rsidR="00F44F8A">
                              <w:rPr>
                                <w:rFonts w:ascii="Calibri" w:eastAsia="Calibri" w:hAnsi="Calibri" w:cs="Calibri"/>
                                <w:b/>
                                <w:bCs/>
                                <w:color w:val="FFFFFF"/>
                                <w:sz w:val="22"/>
                                <w:szCs w:val="22"/>
                              </w:rPr>
                              <w:t>3</w:t>
                            </w:r>
                            <w:r>
                              <w:rPr>
                                <w:rFonts w:ascii="Calibri" w:eastAsia="Calibri" w:hAnsi="Calibri" w:cs="Calibri"/>
                                <w:b/>
                                <w:bCs/>
                                <w:color w:val="FFFFFF"/>
                                <w:sz w:val="22"/>
                                <w:szCs w:val="22"/>
                              </w:rPr>
                              <w:t>km</w:t>
                            </w:r>
                          </w:p>
                        </w:tc>
                      </w:tr>
                      <w:tr w:rsidR="00DC0EAF" w14:paraId="44DA80FF"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2D3ABC50" w14:textId="2FAC8A7A" w:rsidR="00DC0EAF" w:rsidRDefault="007F57B0">
                            <w:pPr>
                              <w:tabs>
                                <w:tab w:val="left" w:pos="1440"/>
                              </w:tabs>
                              <w:suppressAutoHyphens/>
                              <w:jc w:val="center"/>
                              <w:outlineLvl w:val="0"/>
                            </w:pPr>
                            <w:r>
                              <w:rPr>
                                <w:rFonts w:ascii="Calibri" w:eastAsia="Calibri" w:hAnsi="Calibri" w:cs="Calibri"/>
                                <w:b/>
                                <w:bCs/>
                                <w:color w:val="FFFFFF"/>
                                <w:sz w:val="22"/>
                                <w:szCs w:val="22"/>
                              </w:rPr>
                              <w:t xml:space="preserve">15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(Gouy Servins)</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41571557" w14:textId="40654E2D" w:rsidR="00DC0EAF" w:rsidRDefault="00AA48ED">
                            <w:pPr>
                              <w:tabs>
                                <w:tab w:val="left" w:pos="1440"/>
                              </w:tabs>
                              <w:suppressAutoHyphens/>
                              <w:jc w:val="center"/>
                              <w:outlineLvl w:val="0"/>
                            </w:pPr>
                            <w:r>
                              <w:t>2h</w:t>
                            </w:r>
                            <w:r w:rsidR="00B30A67">
                              <w:t>25</w:t>
                            </w:r>
                          </w:p>
                        </w:tc>
                      </w:tr>
                      <w:tr w:rsidR="00DC0EAF" w14:paraId="502A7880"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0D93A10A" w14:textId="4ABC50AB" w:rsidR="00DC0EAF" w:rsidRDefault="007F57B0">
                            <w:pPr>
                              <w:tabs>
                                <w:tab w:val="left" w:pos="1440"/>
                              </w:tabs>
                              <w:suppressAutoHyphens/>
                              <w:jc w:val="center"/>
                              <w:outlineLvl w:val="0"/>
                            </w:pPr>
                            <w:r>
                              <w:rPr>
                                <w:rFonts w:ascii="Calibri" w:eastAsia="Calibri" w:hAnsi="Calibri" w:cs="Calibri"/>
                                <w:b/>
                                <w:bCs/>
                                <w:color w:val="FFFFFF"/>
                                <w:sz w:val="22"/>
                                <w:szCs w:val="22"/>
                              </w:rPr>
                              <w:t xml:space="preserve">28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(Ohlain)</w:t>
                            </w:r>
                          </w:p>
                        </w:tc>
                        <w:tc>
                          <w:tcPr>
                            <w:tcW w:w="2077" w:type="dxa"/>
                            <w:tcBorders>
                              <w:top w:val="single" w:sz="8" w:space="0" w:color="FFFFFF"/>
                              <w:left w:val="single" w:sz="8" w:space="0" w:color="FFFFFF"/>
                              <w:bottom w:val="single" w:sz="8" w:space="0" w:color="FFFFFF"/>
                              <w:right w:val="single" w:sz="8" w:space="0" w:color="000000"/>
                            </w:tcBorders>
                            <w:shd w:val="clear" w:color="auto" w:fill="E7EAF4"/>
                            <w:tcMar>
                              <w:top w:w="0" w:type="dxa"/>
                              <w:left w:w="0" w:type="dxa"/>
                              <w:bottom w:w="0" w:type="dxa"/>
                              <w:right w:w="0" w:type="dxa"/>
                            </w:tcMar>
                            <w:vAlign w:val="center"/>
                          </w:tcPr>
                          <w:p w14:paraId="7395AD69" w14:textId="50714E94" w:rsidR="00DC0EAF" w:rsidRDefault="002959A9">
                            <w:pPr>
                              <w:tabs>
                                <w:tab w:val="left" w:pos="1440"/>
                              </w:tabs>
                              <w:suppressAutoHyphens/>
                              <w:jc w:val="center"/>
                              <w:outlineLvl w:val="0"/>
                            </w:pPr>
                            <w:r>
                              <w:t>4h4</w:t>
                            </w:r>
                            <w:r w:rsidR="00AA48ED">
                              <w:t>5</w:t>
                            </w:r>
                          </w:p>
                        </w:tc>
                      </w:tr>
                      <w:tr w:rsidR="007F57B0" w14:paraId="2AC07899"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2315350A" w14:textId="77777777" w:rsidR="007F57B0" w:rsidRDefault="007F57B0">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 xml:space="preserve">51 km </w:t>
                            </w:r>
                          </w:p>
                          <w:p w14:paraId="6B629A3A" w14:textId="5F82416F" w:rsidR="007F57B0" w:rsidRDefault="007F57B0">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(Mont Saint Eloi)</w:t>
                            </w:r>
                          </w:p>
                        </w:tc>
                        <w:tc>
                          <w:tcPr>
                            <w:tcW w:w="2077" w:type="dxa"/>
                            <w:tcBorders>
                              <w:top w:val="single" w:sz="8"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40C3988F" w14:textId="2C488B69" w:rsidR="007F57B0" w:rsidRDefault="002959A9">
                            <w:pPr>
                              <w:tabs>
                                <w:tab w:val="left" w:pos="1440"/>
                              </w:tabs>
                              <w:suppressAutoHyphens/>
                              <w:jc w:val="center"/>
                              <w:outlineLvl w:val="0"/>
                            </w:pPr>
                            <w:r>
                              <w:t>8h3</w:t>
                            </w:r>
                            <w:r w:rsidR="00AA48ED">
                              <w:t>5</w:t>
                            </w:r>
                          </w:p>
                        </w:tc>
                      </w:tr>
                      <w:tr w:rsidR="00DC0EAF" w14:paraId="56D2E40E" w14:textId="77777777">
                        <w:tblPrEx>
                          <w:shd w:val="clear" w:color="auto" w:fill="CDD4E9"/>
                        </w:tblPrEx>
                        <w:trPr>
                          <w:trHeight w:val="414"/>
                        </w:trPr>
                        <w:tc>
                          <w:tcPr>
                            <w:tcW w:w="2077" w:type="dxa"/>
                            <w:tcBorders>
                              <w:top w:val="single" w:sz="8"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085D9AF3" w14:textId="6A0461FD" w:rsidR="00DC0EAF" w:rsidRDefault="007F57B0">
                            <w:pPr>
                              <w:tabs>
                                <w:tab w:val="left" w:pos="1440"/>
                              </w:tabs>
                              <w:suppressAutoHyphens/>
                              <w:jc w:val="center"/>
                              <w:outlineLvl w:val="0"/>
                            </w:pPr>
                            <w:r>
                              <w:rPr>
                                <w:rFonts w:ascii="Calibri" w:eastAsia="Calibri" w:hAnsi="Calibri" w:cs="Calibri"/>
                                <w:b/>
                                <w:bCs/>
                                <w:color w:val="FFFFFF"/>
                                <w:sz w:val="22"/>
                                <w:szCs w:val="22"/>
                              </w:rPr>
                              <w:t xml:space="preserve">64.5 </w:t>
                            </w:r>
                            <w:r w:rsidR="00F12F07">
                              <w:rPr>
                                <w:rFonts w:ascii="Calibri" w:eastAsia="Calibri" w:hAnsi="Calibri" w:cs="Calibri"/>
                                <w:b/>
                                <w:bCs/>
                                <w:color w:val="FFFFFF"/>
                                <w:sz w:val="22"/>
                                <w:szCs w:val="22"/>
                              </w:rPr>
                              <w:t>km</w:t>
                            </w:r>
                            <w:r>
                              <w:rPr>
                                <w:rFonts w:ascii="Calibri" w:eastAsia="Calibri" w:hAnsi="Calibri" w:cs="Calibri"/>
                                <w:b/>
                                <w:bCs/>
                                <w:color w:val="FFFFFF"/>
                                <w:sz w:val="22"/>
                                <w:szCs w:val="22"/>
                              </w:rPr>
                              <w:t xml:space="preserve"> (Souchez)</w:t>
                            </w:r>
                          </w:p>
                        </w:tc>
                        <w:tc>
                          <w:tcPr>
                            <w:tcW w:w="2077" w:type="dxa"/>
                            <w:tcBorders>
                              <w:top w:val="single" w:sz="8"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0A0E0498" w14:textId="3B8056A2" w:rsidR="00DC0EAF" w:rsidRDefault="002959A9">
                            <w:pPr>
                              <w:tabs>
                                <w:tab w:val="left" w:pos="1440"/>
                              </w:tabs>
                              <w:suppressAutoHyphens/>
                              <w:jc w:val="center"/>
                              <w:outlineLvl w:val="0"/>
                            </w:pPr>
                            <w:r>
                              <w:t>10h4</w:t>
                            </w:r>
                            <w:r w:rsidR="00AA48ED">
                              <w:t>5</w:t>
                            </w:r>
                          </w:p>
                        </w:tc>
                      </w:tr>
                      <w:tr w:rsidR="007F57B0" w14:paraId="05FA0360"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52C8C79B" w14:textId="0EFA33F9" w:rsidR="007F57B0" w:rsidRDefault="007F57B0">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72.5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7B9E60F1" w14:textId="1ABF8852" w:rsidR="007F57B0" w:rsidRDefault="002959A9">
                            <w:pPr>
                              <w:tabs>
                                <w:tab w:val="left" w:pos="1440"/>
                              </w:tabs>
                              <w:suppressAutoHyphens/>
                              <w:jc w:val="center"/>
                              <w:outlineLvl w:val="0"/>
                            </w:pPr>
                            <w:r>
                              <w:t>12h</w:t>
                            </w:r>
                            <w:r w:rsidR="00AA48ED">
                              <w:t>05</w:t>
                            </w:r>
                          </w:p>
                        </w:tc>
                      </w:tr>
                      <w:tr w:rsidR="00DC0EAF" w14:paraId="1328785D"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383C6B3"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216AA429" w14:textId="1B0E6239" w:rsidR="00DC0EAF" w:rsidRDefault="00F44F8A">
                            <w:pPr>
                              <w:tabs>
                                <w:tab w:val="left" w:pos="1440"/>
                              </w:tabs>
                              <w:suppressAutoHyphens/>
                              <w:jc w:val="center"/>
                              <w:outlineLvl w:val="0"/>
                            </w:pPr>
                            <w:r>
                              <w:t>13h30</w:t>
                            </w:r>
                          </w:p>
                        </w:tc>
                      </w:tr>
                    </w:tbl>
                    <w:p w14:paraId="129E357F" w14:textId="77777777" w:rsidR="00BE1875" w:rsidRDefault="00BE1875"/>
                  </w:txbxContent>
                </v:textbox>
                <w10:wrap anchorx="margin" anchory="page"/>
              </v:rect>
            </w:pict>
          </mc:Fallback>
        </mc:AlternateContent>
      </w:r>
      <w:r w:rsidR="00F12F07" w:rsidRPr="00835A7A">
        <w:rPr>
          <w:b/>
          <w:bCs/>
          <w:color w:val="FF00FF"/>
          <w:u w:color="FF00FF"/>
        </w:rPr>
        <w:t xml:space="preserve">Article 6 </w:t>
      </w:r>
      <w:r w:rsidR="00F12F07">
        <w:rPr>
          <w:b/>
          <w:bCs/>
          <w:color w:val="FF00FF"/>
          <w:u w:color="FF00FF"/>
        </w:rPr>
        <w:t xml:space="preserve">– </w:t>
      </w:r>
      <w:r w:rsidR="00F12F07">
        <w:rPr>
          <w:b/>
          <w:bCs/>
          <w:color w:val="FF00FF"/>
          <w:u w:color="FF00FF"/>
          <w:lang w:val="de-DE"/>
        </w:rPr>
        <w:t>LIMITE HORAIRE</w:t>
      </w:r>
      <w:r w:rsidR="00F12F07">
        <w:rPr>
          <w:b/>
          <w:bCs/>
          <w:color w:val="FF00FF"/>
          <w:u w:color="FF00FF"/>
        </w:rPr>
        <w:t>, MATERIEL, ABANDON</w:t>
      </w:r>
      <w:r w:rsidR="00F44F8A">
        <w:rPr>
          <w:b/>
          <w:bCs/>
          <w:color w:val="FF00FF"/>
          <w:u w:color="FF00FF"/>
        </w:rPr>
        <w:t xml:space="preserve"> (Ravitaillement</w:t>
      </w:r>
      <w:r w:rsidR="001C40BA">
        <w:rPr>
          <w:b/>
          <w:bCs/>
          <w:color w:val="FF00FF"/>
          <w:u w:color="FF00FF"/>
        </w:rPr>
        <w:t>s</w:t>
      </w:r>
      <w:r w:rsidR="00F44F8A">
        <w:rPr>
          <w:b/>
          <w:bCs/>
          <w:color w:val="FF00FF"/>
          <w:u w:color="FF00FF"/>
        </w:rPr>
        <w:t>)</w:t>
      </w:r>
    </w:p>
    <w:p w14:paraId="4DA5C32D" w14:textId="6AF8373B" w:rsidR="00ED037C" w:rsidRDefault="00ED037C">
      <w:pPr>
        <w:pStyle w:val="Corps"/>
        <w:rPr>
          <w:rFonts w:ascii="Arial Unicode MS" w:hAnsi="Arial Unicode MS"/>
        </w:rPr>
      </w:pPr>
    </w:p>
    <w:p w14:paraId="311B5C60" w14:textId="6CE857AC" w:rsidR="00ED037C" w:rsidRDefault="00ED037C">
      <w:pPr>
        <w:pStyle w:val="Corps"/>
        <w:rPr>
          <w:rFonts w:ascii="Arial Unicode MS" w:hAnsi="Arial Unicode MS"/>
        </w:rPr>
      </w:pPr>
    </w:p>
    <w:p w14:paraId="62231FC2" w14:textId="02ED16DE" w:rsidR="00ED037C" w:rsidRDefault="00ED037C">
      <w:pPr>
        <w:pStyle w:val="Corps"/>
        <w:rPr>
          <w:rFonts w:ascii="Arial Unicode MS" w:hAnsi="Arial Unicode MS"/>
        </w:rPr>
      </w:pPr>
    </w:p>
    <w:p w14:paraId="504D8E07" w14:textId="16FB498D" w:rsidR="00ED037C" w:rsidRDefault="00ED037C">
      <w:pPr>
        <w:pStyle w:val="Corps"/>
        <w:rPr>
          <w:rFonts w:ascii="Arial Unicode MS" w:hAnsi="Arial Unicode MS"/>
        </w:rPr>
      </w:pPr>
    </w:p>
    <w:p w14:paraId="4353A740" w14:textId="414159A0" w:rsidR="00ED037C" w:rsidRDefault="00F44F8A">
      <w:pPr>
        <w:pStyle w:val="Corps"/>
        <w:rPr>
          <w:rFonts w:ascii="Arial Unicode MS" w:hAnsi="Arial Unicode MS"/>
        </w:rPr>
      </w:pPr>
      <w:r>
        <w:rPr>
          <w:noProof/>
        </w:rPr>
        <mc:AlternateContent>
          <mc:Choice Requires="wps">
            <w:drawing>
              <wp:anchor distT="0" distB="0" distL="0" distR="0" simplePos="0" relativeHeight="251666432" behindDoc="0" locked="0" layoutInCell="1" allowOverlap="1" wp14:anchorId="364D81C0" wp14:editId="5361460C">
                <wp:simplePos x="0" y="0"/>
                <wp:positionH relativeFrom="margin">
                  <wp:posOffset>2849880</wp:posOffset>
                </wp:positionH>
                <wp:positionV relativeFrom="page">
                  <wp:posOffset>3355975</wp:posOffset>
                </wp:positionV>
                <wp:extent cx="2650927" cy="1406662"/>
                <wp:effectExtent l="0" t="0" r="0" b="0"/>
                <wp:wrapNone/>
                <wp:docPr id="2" name="officeArt object"/>
                <wp:cNvGraphicFramePr/>
                <a:graphic xmlns:a="http://schemas.openxmlformats.org/drawingml/2006/main">
                  <a:graphicData uri="http://schemas.microsoft.com/office/word/2010/wordprocessingShape">
                    <wps:wsp>
                      <wps:cNvSpPr/>
                      <wps:spPr>
                        <a:xfrm>
                          <a:off x="0" y="0"/>
                          <a:ext cx="2650927" cy="1406662"/>
                        </a:xfrm>
                        <a:prstGeom prst="rect">
                          <a:avLst/>
                        </a:prstGeom>
                      </wps:spPr>
                      <wps:txbx>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8E41C1" w14:paraId="47CDCE26"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7FABCE4F" w14:textId="77777777" w:rsidR="008E41C1" w:rsidRDefault="008E41C1">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1368BCFB" w14:textId="6B21216E"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AA48ED">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34269924" w14:textId="6288A9DF" w:rsidR="008E41C1" w:rsidRDefault="008E41C1">
                                  <w:pPr>
                                    <w:tabs>
                                      <w:tab w:val="left" w:pos="1440"/>
                                    </w:tabs>
                                    <w:suppressAutoHyphens/>
                                    <w:jc w:val="center"/>
                                    <w:outlineLvl w:val="0"/>
                                  </w:pPr>
                                  <w:r>
                                    <w:rPr>
                                      <w:rFonts w:ascii="Calibri" w:eastAsia="Calibri" w:hAnsi="Calibri" w:cs="Calibri"/>
                                      <w:b/>
                                      <w:bCs/>
                                      <w:color w:val="FFFFFF"/>
                                      <w:sz w:val="22"/>
                                      <w:szCs w:val="22"/>
                                    </w:rPr>
                                    <w:t>2</w:t>
                                  </w:r>
                                  <w:r w:rsidR="004506F8">
                                    <w:rPr>
                                      <w:rFonts w:ascii="Calibri" w:eastAsia="Calibri" w:hAnsi="Calibri" w:cs="Calibri"/>
                                      <w:b/>
                                      <w:bCs/>
                                      <w:color w:val="FFFFFF"/>
                                      <w:sz w:val="22"/>
                                      <w:szCs w:val="22"/>
                                    </w:rPr>
                                    <w:t>6</w:t>
                                  </w:r>
                                  <w:r>
                                    <w:rPr>
                                      <w:rFonts w:ascii="Calibri" w:eastAsia="Calibri" w:hAnsi="Calibri" w:cs="Calibri"/>
                                      <w:b/>
                                      <w:bCs/>
                                      <w:color w:val="FFFFFF"/>
                                      <w:sz w:val="22"/>
                                      <w:szCs w:val="22"/>
                                    </w:rPr>
                                    <w:t xml:space="preserve"> km</w:t>
                                  </w:r>
                                </w:p>
                              </w:tc>
                            </w:tr>
                            <w:tr w:rsidR="008E41C1" w14:paraId="3B7ED794"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3D6A5A00" w14:textId="55F1E153" w:rsidR="008E41C1" w:rsidRDefault="008E41C1">
                                  <w:pPr>
                                    <w:tabs>
                                      <w:tab w:val="left" w:pos="1440"/>
                                    </w:tabs>
                                    <w:suppressAutoHyphens/>
                                    <w:jc w:val="center"/>
                                    <w:outlineLvl w:val="0"/>
                                  </w:pPr>
                                  <w:r>
                                    <w:rPr>
                                      <w:rFonts w:ascii="Calibri" w:eastAsia="Calibri" w:hAnsi="Calibri" w:cs="Calibri"/>
                                      <w:b/>
                                      <w:bCs/>
                                      <w:color w:val="FFFFFF"/>
                                      <w:sz w:val="22"/>
                                      <w:szCs w:val="22"/>
                                    </w:rPr>
                                    <w:t>1</w:t>
                                  </w:r>
                                  <w:r w:rsidR="00F44F8A">
                                    <w:rPr>
                                      <w:rFonts w:ascii="Calibri" w:eastAsia="Calibri" w:hAnsi="Calibri" w:cs="Calibri"/>
                                      <w:b/>
                                      <w:bCs/>
                                      <w:color w:val="FFFFFF"/>
                                      <w:sz w:val="22"/>
                                      <w:szCs w:val="22"/>
                                    </w:rPr>
                                    <w:t>4.5</w:t>
                                  </w:r>
                                  <w:r>
                                    <w:rPr>
                                      <w:rFonts w:ascii="Calibri" w:eastAsia="Calibri" w:hAnsi="Calibri" w:cs="Calibri"/>
                                      <w:b/>
                                      <w:bCs/>
                                      <w:color w:val="FFFFFF"/>
                                      <w:sz w:val="22"/>
                                      <w:szCs w:val="22"/>
                                    </w:rPr>
                                    <w:t xml:space="preserve"> km</w:t>
                                  </w:r>
                                  <w:r w:rsidR="00F44F8A">
                                    <w:rPr>
                                      <w:rFonts w:ascii="Calibri" w:eastAsia="Calibri" w:hAnsi="Calibri" w:cs="Calibri"/>
                                      <w:b/>
                                      <w:bCs/>
                                      <w:color w:val="FFFFFF"/>
                                      <w:sz w:val="22"/>
                                      <w:szCs w:val="22"/>
                                    </w:rPr>
                                    <w:t xml:space="preserve"> (Souchez)</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340B95CE" w14:textId="7A4AABE6" w:rsidR="008E41C1" w:rsidRDefault="00D749A2">
                                  <w:pPr>
                                    <w:tabs>
                                      <w:tab w:val="left" w:pos="1440"/>
                                    </w:tabs>
                                    <w:suppressAutoHyphens/>
                                    <w:jc w:val="center"/>
                                    <w:outlineLvl w:val="0"/>
                                  </w:pPr>
                                  <w:r>
                                    <w:t>2h</w:t>
                                  </w:r>
                                </w:p>
                              </w:tc>
                            </w:tr>
                            <w:tr w:rsidR="00F44F8A" w14:paraId="24A30196"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567DDC25" w14:textId="7CA2BEB0" w:rsidR="00F44F8A" w:rsidRDefault="00F44F8A">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16.5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3573557A" w14:textId="43C3FD1E" w:rsidR="00F44F8A" w:rsidRDefault="00D749A2">
                                  <w:pPr>
                                    <w:tabs>
                                      <w:tab w:val="left" w:pos="1440"/>
                                    </w:tabs>
                                    <w:suppressAutoHyphens/>
                                    <w:jc w:val="center"/>
                                    <w:outlineLvl w:val="0"/>
                                  </w:pPr>
                                  <w:r>
                                    <w:t>2h</w:t>
                                  </w:r>
                                  <w:r w:rsidR="00B30A67">
                                    <w:t>20</w:t>
                                  </w:r>
                                </w:p>
                              </w:tc>
                            </w:tr>
                            <w:tr w:rsidR="008E41C1" w14:paraId="42F4DE4D"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0C211725" w14:textId="77777777" w:rsidR="008E41C1" w:rsidRDefault="008E41C1">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6C8199C4" w14:textId="07B338C9" w:rsidR="008E41C1" w:rsidRDefault="00D749A2">
                                  <w:pPr>
                                    <w:tabs>
                                      <w:tab w:val="left" w:pos="1440"/>
                                    </w:tabs>
                                    <w:suppressAutoHyphens/>
                                    <w:jc w:val="center"/>
                                    <w:outlineLvl w:val="0"/>
                                  </w:pPr>
                                  <w:r>
                                    <w:t>3h30</w:t>
                                  </w:r>
                                </w:p>
                              </w:tc>
                            </w:tr>
                          </w:tbl>
                          <w:p w14:paraId="4701119B" w14:textId="77777777" w:rsidR="008E41C1" w:rsidRDefault="008E41C1" w:rsidP="008E41C1"/>
                        </w:txbxContent>
                      </wps:txbx>
                      <wps:bodyPr lIns="0" tIns="0" rIns="0" bIns="0">
                        <a:spAutoFit/>
                      </wps:bodyPr>
                    </wps:wsp>
                  </a:graphicData>
                </a:graphic>
              </wp:anchor>
            </w:drawing>
          </mc:Choice>
          <mc:Fallback>
            <w:pict>
              <v:rect w14:anchorId="364D81C0" id="_x0000_s1028" style="position:absolute;margin-left:224.4pt;margin-top:264.25pt;width:208.75pt;height:110.75pt;z-index:251666432;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" filled="f" stroked="f">
                <v:textbox style="mso-fit-shape-to-text:t" inset="0,0,0,0">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8E41C1" w14:paraId="47CDCE26"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7FABCE4F" w14:textId="77777777" w:rsidR="008E41C1" w:rsidRDefault="008E41C1">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1368BCFB" w14:textId="6B21216E"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AA48ED">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34269924" w14:textId="6288A9DF" w:rsidR="008E41C1" w:rsidRDefault="008E41C1">
                            <w:pPr>
                              <w:tabs>
                                <w:tab w:val="left" w:pos="1440"/>
                              </w:tabs>
                              <w:suppressAutoHyphens/>
                              <w:jc w:val="center"/>
                              <w:outlineLvl w:val="0"/>
                            </w:pPr>
                            <w:r>
                              <w:rPr>
                                <w:rFonts w:ascii="Calibri" w:eastAsia="Calibri" w:hAnsi="Calibri" w:cs="Calibri"/>
                                <w:b/>
                                <w:bCs/>
                                <w:color w:val="FFFFFF"/>
                                <w:sz w:val="22"/>
                                <w:szCs w:val="22"/>
                              </w:rPr>
                              <w:t>2</w:t>
                            </w:r>
                            <w:r w:rsidR="004506F8">
                              <w:rPr>
                                <w:rFonts w:ascii="Calibri" w:eastAsia="Calibri" w:hAnsi="Calibri" w:cs="Calibri"/>
                                <w:b/>
                                <w:bCs/>
                                <w:color w:val="FFFFFF"/>
                                <w:sz w:val="22"/>
                                <w:szCs w:val="22"/>
                              </w:rPr>
                              <w:t>6</w:t>
                            </w:r>
                            <w:r>
                              <w:rPr>
                                <w:rFonts w:ascii="Calibri" w:eastAsia="Calibri" w:hAnsi="Calibri" w:cs="Calibri"/>
                                <w:b/>
                                <w:bCs/>
                                <w:color w:val="FFFFFF"/>
                                <w:sz w:val="22"/>
                                <w:szCs w:val="22"/>
                              </w:rPr>
                              <w:t xml:space="preserve"> km</w:t>
                            </w:r>
                          </w:p>
                        </w:tc>
                      </w:tr>
                      <w:tr w:rsidR="008E41C1" w14:paraId="3B7ED794"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3D6A5A00" w14:textId="55F1E153" w:rsidR="008E41C1" w:rsidRDefault="008E41C1">
                            <w:pPr>
                              <w:tabs>
                                <w:tab w:val="left" w:pos="1440"/>
                              </w:tabs>
                              <w:suppressAutoHyphens/>
                              <w:jc w:val="center"/>
                              <w:outlineLvl w:val="0"/>
                            </w:pPr>
                            <w:r>
                              <w:rPr>
                                <w:rFonts w:ascii="Calibri" w:eastAsia="Calibri" w:hAnsi="Calibri" w:cs="Calibri"/>
                                <w:b/>
                                <w:bCs/>
                                <w:color w:val="FFFFFF"/>
                                <w:sz w:val="22"/>
                                <w:szCs w:val="22"/>
                              </w:rPr>
                              <w:t>1</w:t>
                            </w:r>
                            <w:r w:rsidR="00F44F8A">
                              <w:rPr>
                                <w:rFonts w:ascii="Calibri" w:eastAsia="Calibri" w:hAnsi="Calibri" w:cs="Calibri"/>
                                <w:b/>
                                <w:bCs/>
                                <w:color w:val="FFFFFF"/>
                                <w:sz w:val="22"/>
                                <w:szCs w:val="22"/>
                              </w:rPr>
                              <w:t>4.5</w:t>
                            </w:r>
                            <w:r>
                              <w:rPr>
                                <w:rFonts w:ascii="Calibri" w:eastAsia="Calibri" w:hAnsi="Calibri" w:cs="Calibri"/>
                                <w:b/>
                                <w:bCs/>
                                <w:color w:val="FFFFFF"/>
                                <w:sz w:val="22"/>
                                <w:szCs w:val="22"/>
                              </w:rPr>
                              <w:t xml:space="preserve"> km</w:t>
                            </w:r>
                            <w:r w:rsidR="00F44F8A">
                              <w:rPr>
                                <w:rFonts w:ascii="Calibri" w:eastAsia="Calibri" w:hAnsi="Calibri" w:cs="Calibri"/>
                                <w:b/>
                                <w:bCs/>
                                <w:color w:val="FFFFFF"/>
                                <w:sz w:val="22"/>
                                <w:szCs w:val="22"/>
                              </w:rPr>
                              <w:t xml:space="preserve"> (Souchez)</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340B95CE" w14:textId="7A4AABE6" w:rsidR="008E41C1" w:rsidRDefault="00D749A2">
                            <w:pPr>
                              <w:tabs>
                                <w:tab w:val="left" w:pos="1440"/>
                              </w:tabs>
                              <w:suppressAutoHyphens/>
                              <w:jc w:val="center"/>
                              <w:outlineLvl w:val="0"/>
                            </w:pPr>
                            <w:r>
                              <w:t>2h</w:t>
                            </w:r>
                          </w:p>
                        </w:tc>
                      </w:tr>
                      <w:tr w:rsidR="00F44F8A" w14:paraId="24A30196"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567DDC25" w14:textId="7CA2BEB0" w:rsidR="00F44F8A" w:rsidRDefault="00F44F8A">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16.5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3573557A" w14:textId="43C3FD1E" w:rsidR="00F44F8A" w:rsidRDefault="00D749A2">
                            <w:pPr>
                              <w:tabs>
                                <w:tab w:val="left" w:pos="1440"/>
                              </w:tabs>
                              <w:suppressAutoHyphens/>
                              <w:jc w:val="center"/>
                              <w:outlineLvl w:val="0"/>
                            </w:pPr>
                            <w:r>
                              <w:t>2h</w:t>
                            </w:r>
                            <w:r w:rsidR="00B30A67">
                              <w:t>20</w:t>
                            </w:r>
                          </w:p>
                        </w:tc>
                      </w:tr>
                      <w:tr w:rsidR="008E41C1" w14:paraId="42F4DE4D"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0C211725" w14:textId="77777777" w:rsidR="008E41C1" w:rsidRDefault="008E41C1">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6C8199C4" w14:textId="07B338C9" w:rsidR="008E41C1" w:rsidRDefault="00D749A2">
                            <w:pPr>
                              <w:tabs>
                                <w:tab w:val="left" w:pos="1440"/>
                              </w:tabs>
                              <w:suppressAutoHyphens/>
                              <w:jc w:val="center"/>
                              <w:outlineLvl w:val="0"/>
                            </w:pPr>
                            <w:r>
                              <w:t>3h30</w:t>
                            </w:r>
                          </w:p>
                        </w:tc>
                      </w:tr>
                    </w:tbl>
                    <w:p w14:paraId="4701119B" w14:textId="77777777" w:rsidR="008E41C1" w:rsidRDefault="008E41C1" w:rsidP="008E41C1"/>
                  </w:txbxContent>
                </v:textbox>
                <w10:wrap anchorx="margin" anchory="page"/>
              </v:rect>
            </w:pict>
          </mc:Fallback>
        </mc:AlternateContent>
      </w:r>
      <w:r w:rsidR="007F57B0">
        <w:rPr>
          <w:noProof/>
        </w:rPr>
        <mc:AlternateContent>
          <mc:Choice Requires="wps">
            <w:drawing>
              <wp:anchor distT="0" distB="0" distL="0" distR="0" simplePos="0" relativeHeight="251661312" behindDoc="0" locked="0" layoutInCell="1" allowOverlap="1" wp14:anchorId="4D53D8C8" wp14:editId="341AF682">
                <wp:simplePos x="0" y="0"/>
                <wp:positionH relativeFrom="margin">
                  <wp:align>left</wp:align>
                </wp:positionH>
                <wp:positionV relativeFrom="page">
                  <wp:posOffset>3643630</wp:posOffset>
                </wp:positionV>
                <wp:extent cx="2650927" cy="1406662"/>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650927" cy="1406662"/>
                        </a:xfrm>
                        <a:prstGeom prst="rect">
                          <a:avLst/>
                        </a:prstGeom>
                      </wps:spPr>
                      <wps:txbx>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78882A9B"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7ADA9B6E" w14:textId="77777777" w:rsidR="00DC0EAF" w:rsidRDefault="00F12F07">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3183573E" w14:textId="7B2D972E"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AA48ED">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16B6A943" w14:textId="492B7436" w:rsidR="00DC0EAF" w:rsidRDefault="004506F8">
                                  <w:pPr>
                                    <w:tabs>
                                      <w:tab w:val="left" w:pos="1440"/>
                                    </w:tabs>
                                    <w:suppressAutoHyphens/>
                                    <w:jc w:val="center"/>
                                    <w:outlineLvl w:val="0"/>
                                  </w:pPr>
                                  <w:r w:rsidRPr="004506F8">
                                    <w:rPr>
                                      <w:color w:val="FFFFFF" w:themeColor="background1"/>
                                    </w:rPr>
                                    <w:t>33km</w:t>
                                  </w:r>
                                </w:p>
                              </w:tc>
                            </w:tr>
                            <w:tr w:rsidR="00DC0EAF" w14:paraId="61528682"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1AD77026" w14:textId="393AF60D" w:rsidR="00DC0EAF" w:rsidRDefault="00F12F07">
                                  <w:pPr>
                                    <w:tabs>
                                      <w:tab w:val="left" w:pos="1440"/>
                                    </w:tabs>
                                    <w:suppressAutoHyphens/>
                                    <w:jc w:val="center"/>
                                    <w:outlineLvl w:val="0"/>
                                  </w:pPr>
                                  <w:r>
                                    <w:rPr>
                                      <w:rFonts w:ascii="Calibri" w:eastAsia="Calibri" w:hAnsi="Calibri" w:cs="Calibri"/>
                                      <w:b/>
                                      <w:bCs/>
                                      <w:color w:val="FFFFFF"/>
                                      <w:sz w:val="22"/>
                                      <w:szCs w:val="22"/>
                                    </w:rPr>
                                    <w:t>1</w:t>
                                  </w:r>
                                  <w:r w:rsidR="004506F8">
                                    <w:rPr>
                                      <w:rFonts w:ascii="Calibri" w:eastAsia="Calibri" w:hAnsi="Calibri" w:cs="Calibri"/>
                                      <w:b/>
                                      <w:bCs/>
                                      <w:color w:val="FFFFFF"/>
                                      <w:sz w:val="22"/>
                                      <w:szCs w:val="22"/>
                                    </w:rPr>
                                    <w:t>4.5</w:t>
                                  </w:r>
                                  <w:r>
                                    <w:rPr>
                                      <w:rFonts w:ascii="Calibri" w:eastAsia="Calibri" w:hAnsi="Calibri" w:cs="Calibri"/>
                                      <w:b/>
                                      <w:bCs/>
                                      <w:color w:val="FFFFFF"/>
                                      <w:sz w:val="22"/>
                                      <w:szCs w:val="22"/>
                                    </w:rPr>
                                    <w:t xml:space="preserve"> km</w:t>
                                  </w:r>
                                  <w:r w:rsidR="004506F8">
                                    <w:rPr>
                                      <w:rFonts w:ascii="Calibri" w:eastAsia="Calibri" w:hAnsi="Calibri" w:cs="Calibri"/>
                                      <w:b/>
                                      <w:bCs/>
                                      <w:color w:val="FFFFFF"/>
                                      <w:sz w:val="22"/>
                                      <w:szCs w:val="22"/>
                                    </w:rPr>
                                    <w:t xml:space="preserve"> (Souchez)</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55F634C0" w14:textId="289185E0" w:rsidR="00DC0EAF" w:rsidRDefault="00B30A67">
                                  <w:pPr>
                                    <w:tabs>
                                      <w:tab w:val="left" w:pos="1440"/>
                                    </w:tabs>
                                    <w:suppressAutoHyphens/>
                                    <w:jc w:val="center"/>
                                    <w:outlineLvl w:val="0"/>
                                  </w:pPr>
                                  <w:r>
                                    <w:t>2h05</w:t>
                                  </w:r>
                                </w:p>
                              </w:tc>
                            </w:tr>
                            <w:tr w:rsidR="004506F8" w14:paraId="05135A93"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35E253EF" w14:textId="1B3E114F"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22.5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46BABDE2" w14:textId="75568225" w:rsidR="004506F8" w:rsidRDefault="00D749A2">
                                  <w:pPr>
                                    <w:tabs>
                                      <w:tab w:val="left" w:pos="1440"/>
                                    </w:tabs>
                                    <w:suppressAutoHyphens/>
                                    <w:jc w:val="center"/>
                                    <w:outlineLvl w:val="0"/>
                                  </w:pPr>
                                  <w:r>
                                    <w:t>2h</w:t>
                                  </w:r>
                                  <w:r w:rsidR="00B30A67">
                                    <w:t>55</w:t>
                                  </w:r>
                                </w:p>
                              </w:tc>
                            </w:tr>
                            <w:tr w:rsidR="00DC0EAF" w14:paraId="3DACFD75"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35FF247C"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18277B2C" w14:textId="39353BD1" w:rsidR="00DC0EAF" w:rsidRDefault="00F44F8A">
                                  <w:pPr>
                                    <w:tabs>
                                      <w:tab w:val="left" w:pos="1440"/>
                                    </w:tabs>
                                    <w:suppressAutoHyphens/>
                                    <w:jc w:val="center"/>
                                    <w:outlineLvl w:val="0"/>
                                  </w:pPr>
                                  <w:r>
                                    <w:t>4h00</w:t>
                                  </w:r>
                                </w:p>
                              </w:tc>
                            </w:tr>
                          </w:tbl>
                          <w:p w14:paraId="30844D5E" w14:textId="77777777" w:rsidR="00BE1875" w:rsidRDefault="00BE1875"/>
                        </w:txbxContent>
                      </wps:txbx>
                      <wps:bodyPr lIns="0" tIns="0" rIns="0" bIns="0">
                        <a:spAutoFit/>
                      </wps:bodyPr>
                    </wps:wsp>
                  </a:graphicData>
                </a:graphic>
              </wp:anchor>
            </w:drawing>
          </mc:Choice>
          <mc:Fallback>
            <w:pict>
              <v:rect w14:anchorId="4D53D8C8" id="_x0000_s1029" style="position:absolute;margin-left:0;margin-top:286.9pt;width:208.75pt;height:110.75pt;z-index:251661312;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" filled="f" stroked="f">
                <v:textbox style="mso-fit-shape-to-text:t" inset="0,0,0,0">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78882A9B"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7ADA9B6E" w14:textId="77777777" w:rsidR="00DC0EAF" w:rsidRDefault="00F12F07">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3183573E" w14:textId="7B2D972E"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AA48ED">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16B6A943" w14:textId="492B7436" w:rsidR="00DC0EAF" w:rsidRDefault="004506F8">
                            <w:pPr>
                              <w:tabs>
                                <w:tab w:val="left" w:pos="1440"/>
                              </w:tabs>
                              <w:suppressAutoHyphens/>
                              <w:jc w:val="center"/>
                              <w:outlineLvl w:val="0"/>
                            </w:pPr>
                            <w:r w:rsidRPr="004506F8">
                              <w:rPr>
                                <w:color w:val="FFFFFF" w:themeColor="background1"/>
                              </w:rPr>
                              <w:t>33km</w:t>
                            </w:r>
                          </w:p>
                        </w:tc>
                      </w:tr>
                      <w:tr w:rsidR="00DC0EAF" w14:paraId="61528682" w14:textId="77777777">
                        <w:tblPrEx>
                          <w:shd w:val="clear" w:color="auto" w:fill="CDD4E9"/>
                        </w:tblPrEx>
                        <w:trPr>
                          <w:trHeight w:val="520"/>
                        </w:trPr>
                        <w:tc>
                          <w:tcPr>
                            <w:tcW w:w="2077" w:type="dxa"/>
                            <w:tcBorders>
                              <w:top w:val="single" w:sz="24" w:space="0" w:color="FFFFFF"/>
                              <w:left w:val="single" w:sz="8" w:space="0" w:color="000000"/>
                              <w:bottom w:val="single" w:sz="8" w:space="0" w:color="FFFFFF"/>
                              <w:right w:val="single" w:sz="8" w:space="0" w:color="FFFFFF"/>
                            </w:tcBorders>
                            <w:shd w:val="clear" w:color="auto" w:fill="4472C4"/>
                            <w:tcMar>
                              <w:top w:w="0" w:type="dxa"/>
                              <w:left w:w="0" w:type="dxa"/>
                              <w:bottom w:w="0" w:type="dxa"/>
                              <w:right w:w="0" w:type="dxa"/>
                            </w:tcMar>
                            <w:vAlign w:val="center"/>
                          </w:tcPr>
                          <w:p w14:paraId="1AD77026" w14:textId="393AF60D" w:rsidR="00DC0EAF" w:rsidRDefault="00F12F07">
                            <w:pPr>
                              <w:tabs>
                                <w:tab w:val="left" w:pos="1440"/>
                              </w:tabs>
                              <w:suppressAutoHyphens/>
                              <w:jc w:val="center"/>
                              <w:outlineLvl w:val="0"/>
                            </w:pPr>
                            <w:r>
                              <w:rPr>
                                <w:rFonts w:ascii="Calibri" w:eastAsia="Calibri" w:hAnsi="Calibri" w:cs="Calibri"/>
                                <w:b/>
                                <w:bCs/>
                                <w:color w:val="FFFFFF"/>
                                <w:sz w:val="22"/>
                                <w:szCs w:val="22"/>
                              </w:rPr>
                              <w:t>1</w:t>
                            </w:r>
                            <w:r w:rsidR="004506F8">
                              <w:rPr>
                                <w:rFonts w:ascii="Calibri" w:eastAsia="Calibri" w:hAnsi="Calibri" w:cs="Calibri"/>
                                <w:b/>
                                <w:bCs/>
                                <w:color w:val="FFFFFF"/>
                                <w:sz w:val="22"/>
                                <w:szCs w:val="22"/>
                              </w:rPr>
                              <w:t>4.5</w:t>
                            </w:r>
                            <w:r>
                              <w:rPr>
                                <w:rFonts w:ascii="Calibri" w:eastAsia="Calibri" w:hAnsi="Calibri" w:cs="Calibri"/>
                                <w:b/>
                                <w:bCs/>
                                <w:color w:val="FFFFFF"/>
                                <w:sz w:val="22"/>
                                <w:szCs w:val="22"/>
                              </w:rPr>
                              <w:t xml:space="preserve"> km</w:t>
                            </w:r>
                            <w:r w:rsidR="004506F8">
                              <w:rPr>
                                <w:rFonts w:ascii="Calibri" w:eastAsia="Calibri" w:hAnsi="Calibri" w:cs="Calibri"/>
                                <w:b/>
                                <w:bCs/>
                                <w:color w:val="FFFFFF"/>
                                <w:sz w:val="22"/>
                                <w:szCs w:val="22"/>
                              </w:rPr>
                              <w:t xml:space="preserve"> (Souchez)</w:t>
                            </w:r>
                          </w:p>
                        </w:tc>
                        <w:tc>
                          <w:tcPr>
                            <w:tcW w:w="2077" w:type="dxa"/>
                            <w:tcBorders>
                              <w:top w:val="single" w:sz="24" w:space="0" w:color="FFFFFF"/>
                              <w:left w:val="single" w:sz="8" w:space="0" w:color="FFFFFF"/>
                              <w:bottom w:val="single" w:sz="8" w:space="0" w:color="FFFFFF"/>
                              <w:right w:val="single" w:sz="8" w:space="0" w:color="000000"/>
                            </w:tcBorders>
                            <w:shd w:val="clear" w:color="auto" w:fill="CDD4E9"/>
                            <w:tcMar>
                              <w:top w:w="0" w:type="dxa"/>
                              <w:left w:w="0" w:type="dxa"/>
                              <w:bottom w:w="0" w:type="dxa"/>
                              <w:right w:w="0" w:type="dxa"/>
                            </w:tcMar>
                            <w:vAlign w:val="center"/>
                          </w:tcPr>
                          <w:p w14:paraId="55F634C0" w14:textId="289185E0" w:rsidR="00DC0EAF" w:rsidRDefault="00B30A67">
                            <w:pPr>
                              <w:tabs>
                                <w:tab w:val="left" w:pos="1440"/>
                              </w:tabs>
                              <w:suppressAutoHyphens/>
                              <w:jc w:val="center"/>
                              <w:outlineLvl w:val="0"/>
                            </w:pPr>
                            <w:r>
                              <w:t>2h05</w:t>
                            </w:r>
                          </w:p>
                        </w:tc>
                      </w:tr>
                      <w:tr w:rsidR="004506F8" w14:paraId="05135A93"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35E253EF" w14:textId="1B3E114F" w:rsidR="004506F8" w:rsidRDefault="004506F8">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22.5 km (Angres)</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46BABDE2" w14:textId="75568225" w:rsidR="004506F8" w:rsidRDefault="00D749A2">
                            <w:pPr>
                              <w:tabs>
                                <w:tab w:val="left" w:pos="1440"/>
                              </w:tabs>
                              <w:suppressAutoHyphens/>
                              <w:jc w:val="center"/>
                              <w:outlineLvl w:val="0"/>
                            </w:pPr>
                            <w:r>
                              <w:t>2h</w:t>
                            </w:r>
                            <w:r w:rsidR="00B30A67">
                              <w:t>55</w:t>
                            </w:r>
                          </w:p>
                        </w:tc>
                      </w:tr>
                      <w:tr w:rsidR="00DC0EAF" w14:paraId="3DACFD75" w14:textId="77777777">
                        <w:tblPrEx>
                          <w:shd w:val="clear" w:color="auto" w:fill="CDD4E9"/>
                        </w:tblPrEx>
                        <w:trPr>
                          <w:trHeight w:val="414"/>
                        </w:trPr>
                        <w:tc>
                          <w:tcPr>
                            <w:tcW w:w="2077" w:type="dxa"/>
                            <w:tcBorders>
                              <w:top w:val="single" w:sz="8"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35FF247C"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8" w:space="0" w:color="FFFFFF"/>
                              <w:left w:val="single" w:sz="8" w:space="0" w:color="FFFFFF"/>
                              <w:bottom w:val="single" w:sz="8" w:space="0" w:color="000000"/>
                              <w:right w:val="single" w:sz="8" w:space="0" w:color="000000"/>
                            </w:tcBorders>
                            <w:shd w:val="clear" w:color="auto" w:fill="E7EAF4"/>
                            <w:tcMar>
                              <w:top w:w="0" w:type="dxa"/>
                              <w:left w:w="0" w:type="dxa"/>
                              <w:bottom w:w="0" w:type="dxa"/>
                              <w:right w:w="0" w:type="dxa"/>
                            </w:tcMar>
                            <w:vAlign w:val="center"/>
                          </w:tcPr>
                          <w:p w14:paraId="18277B2C" w14:textId="39353BD1" w:rsidR="00DC0EAF" w:rsidRDefault="00F44F8A">
                            <w:pPr>
                              <w:tabs>
                                <w:tab w:val="left" w:pos="1440"/>
                              </w:tabs>
                              <w:suppressAutoHyphens/>
                              <w:jc w:val="center"/>
                              <w:outlineLvl w:val="0"/>
                            </w:pPr>
                            <w:r>
                              <w:t>4h00</w:t>
                            </w:r>
                          </w:p>
                        </w:tc>
                      </w:tr>
                    </w:tbl>
                    <w:p w14:paraId="30844D5E" w14:textId="77777777" w:rsidR="00BE1875" w:rsidRDefault="00BE1875"/>
                  </w:txbxContent>
                </v:textbox>
                <w10:wrap anchorx="margin" anchory="page"/>
              </v:rect>
            </w:pict>
          </mc:Fallback>
        </mc:AlternateContent>
      </w:r>
    </w:p>
    <w:p w14:paraId="0A4867BB" w14:textId="223A2201" w:rsidR="00ED037C" w:rsidRDefault="00F12F07" w:rsidP="00ED037C">
      <w:pPr>
        <w:pStyle w:val="Corps"/>
        <w:rPr>
          <w:lang w:val="pt-PT"/>
        </w:rPr>
      </w:pPr>
      <w:r>
        <w:rPr>
          <w:rFonts w:ascii="Arial Unicode MS" w:hAnsi="Arial Unicode MS"/>
        </w:rPr>
        <w:br/>
      </w:r>
    </w:p>
    <w:p w14:paraId="749F4EF8" w14:textId="30E63B37" w:rsidR="007F57B0" w:rsidRDefault="007F57B0" w:rsidP="00ED037C">
      <w:pPr>
        <w:pStyle w:val="Corps"/>
        <w:rPr>
          <w:lang w:val="pt-PT"/>
        </w:rPr>
      </w:pPr>
    </w:p>
    <w:p w14:paraId="4E5D83FE" w14:textId="748B45B0" w:rsidR="007F57B0" w:rsidRDefault="00F44F8A" w:rsidP="00ED037C">
      <w:pPr>
        <w:pStyle w:val="Corps"/>
        <w:rPr>
          <w:lang w:val="pt-PT"/>
        </w:rPr>
      </w:pPr>
      <w:r>
        <w:rPr>
          <w:noProof/>
        </w:rPr>
        <mc:AlternateContent>
          <mc:Choice Requires="wps">
            <w:drawing>
              <wp:anchor distT="0" distB="0" distL="0" distR="0" simplePos="0" relativeHeight="251664384" behindDoc="0" locked="0" layoutInCell="1" allowOverlap="1" wp14:anchorId="158AA4B9" wp14:editId="1DFD5558">
                <wp:simplePos x="0" y="0"/>
                <wp:positionH relativeFrom="page">
                  <wp:posOffset>3749675</wp:posOffset>
                </wp:positionH>
                <wp:positionV relativeFrom="margin">
                  <wp:align>center</wp:align>
                </wp:positionV>
                <wp:extent cx="2650490" cy="1406525"/>
                <wp:effectExtent l="0" t="0" r="0" b="0"/>
                <wp:wrapNone/>
                <wp:docPr id="1" name="officeArt object"/>
                <wp:cNvGraphicFramePr/>
                <a:graphic xmlns:a="http://schemas.openxmlformats.org/drawingml/2006/main">
                  <a:graphicData uri="http://schemas.microsoft.com/office/word/2010/wordprocessingShape">
                    <wps:wsp>
                      <wps:cNvSpPr/>
                      <wps:spPr>
                        <a:xfrm>
                          <a:off x="0" y="0"/>
                          <a:ext cx="2650490" cy="1406525"/>
                        </a:xfrm>
                        <a:prstGeom prst="rect">
                          <a:avLst/>
                        </a:prstGeom>
                      </wps:spPr>
                      <wps:txbx>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E73457" w14:paraId="5FD46BDC"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1D255735" w14:textId="77777777" w:rsidR="00E73457" w:rsidRDefault="00E73457">
                                  <w:pPr>
                                    <w:tabs>
                                      <w:tab w:val="left" w:pos="1440"/>
                                    </w:tabs>
                                    <w:suppressAutoHyphens/>
                                    <w:jc w:val="center"/>
                                    <w:outlineLvl w:val="0"/>
                                  </w:pPr>
                                  <w:r>
                                    <w:rPr>
                                      <w:rFonts w:ascii="Calibri" w:eastAsia="Calibri" w:hAnsi="Calibri" w:cs="Calibri"/>
                                      <w:b/>
                                      <w:bCs/>
                                      <w:color w:val="FFFFFF"/>
                                      <w:sz w:val="22"/>
                                      <w:szCs w:val="22"/>
                                    </w:rPr>
                                    <w:t>Barrières horaires</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3C8F4846" w14:textId="02DA9021" w:rsidR="00E73457" w:rsidRDefault="00E73457">
                                  <w:pPr>
                                    <w:tabs>
                                      <w:tab w:val="left" w:pos="1440"/>
                                    </w:tabs>
                                    <w:suppressAutoHyphens/>
                                    <w:jc w:val="center"/>
                                    <w:outlineLvl w:val="0"/>
                                  </w:pPr>
                                  <w:r>
                                    <w:rPr>
                                      <w:rFonts w:ascii="Calibri" w:eastAsia="Calibri" w:hAnsi="Calibri" w:cs="Calibri"/>
                                      <w:b/>
                                      <w:bCs/>
                                      <w:color w:val="FFFFFF"/>
                                      <w:sz w:val="22"/>
                                      <w:szCs w:val="22"/>
                                    </w:rPr>
                                    <w:t>8km</w:t>
                                  </w:r>
                                </w:p>
                              </w:tc>
                            </w:tr>
                            <w:tr w:rsidR="00E73457" w14:paraId="046B7B96" w14:textId="77777777">
                              <w:tblPrEx>
                                <w:shd w:val="clear" w:color="auto" w:fill="CDD4E9"/>
                              </w:tblPrEx>
                              <w:trPr>
                                <w:trHeight w:val="414"/>
                              </w:trPr>
                              <w:tc>
                                <w:tcPr>
                                  <w:tcW w:w="2077" w:type="dxa"/>
                                  <w:tcBorders>
                                    <w:top w:val="single" w:sz="24"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33ACD3B" w14:textId="77777777" w:rsidR="00E73457" w:rsidRDefault="00E7345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24"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31E0495E" w14:textId="11B6FF27" w:rsidR="00E73457" w:rsidRDefault="00E73457">
                                  <w:pPr>
                                    <w:tabs>
                                      <w:tab w:val="left" w:pos="1440"/>
                                    </w:tabs>
                                    <w:suppressAutoHyphens/>
                                    <w:jc w:val="center"/>
                                    <w:outlineLvl w:val="0"/>
                                  </w:pPr>
                                  <w:r>
                                    <w:rPr>
                                      <w:rFonts w:ascii="Calibri" w:eastAsia="Calibri" w:hAnsi="Calibri" w:cs="Calibri"/>
                                      <w:color w:val="000000"/>
                                      <w:sz w:val="22"/>
                                      <w:szCs w:val="22"/>
                                    </w:rPr>
                                    <w:t>1h</w:t>
                                  </w:r>
                                  <w:r w:rsidR="004506F8">
                                    <w:rPr>
                                      <w:rFonts w:ascii="Calibri" w:eastAsia="Calibri" w:hAnsi="Calibri" w:cs="Calibri"/>
                                      <w:color w:val="000000"/>
                                      <w:sz w:val="22"/>
                                      <w:szCs w:val="22"/>
                                    </w:rPr>
                                    <w:t>15</w:t>
                                  </w:r>
                                </w:p>
                              </w:tc>
                            </w:tr>
                          </w:tbl>
                          <w:p w14:paraId="2A70D434" w14:textId="77777777" w:rsidR="00E73457" w:rsidRDefault="00E73457" w:rsidP="00E73457"/>
                        </w:txbxContent>
                      </wps:txbx>
                      <wps:bodyPr lIns="0" tIns="0" rIns="0" bIns="0">
                        <a:spAutoFit/>
                      </wps:bodyPr>
                    </wps:wsp>
                  </a:graphicData>
                </a:graphic>
              </wp:anchor>
            </w:drawing>
          </mc:Choice>
          <mc:Fallback>
            <w:pict>
              <v:rect w14:anchorId="158AA4B9" id="_x0000_s1030" style="position:absolute;margin-left:295.25pt;margin-top:0;width:208.7pt;height:110.75pt;z-index:251664384;visibility:visible;mso-wrap-style:square;mso-wrap-distance-left:0;mso-wrap-distance-top:0;mso-wrap-distance-right:0;mso-wrap-distance-bottom:0;mso-position-horizontal:absolute;mso-position-horizontal-relative:page;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" filled="f" stroked="f">
                <v:textbox style="mso-fit-shape-to-text:t" inset="0,0,0,0">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E73457" w14:paraId="5FD46BDC"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1D255735" w14:textId="77777777" w:rsidR="00E73457" w:rsidRDefault="00E73457">
                            <w:pPr>
                              <w:tabs>
                                <w:tab w:val="left" w:pos="1440"/>
                              </w:tabs>
                              <w:suppressAutoHyphens/>
                              <w:jc w:val="center"/>
                              <w:outlineLvl w:val="0"/>
                            </w:pPr>
                            <w:r>
                              <w:rPr>
                                <w:rFonts w:ascii="Calibri" w:eastAsia="Calibri" w:hAnsi="Calibri" w:cs="Calibri"/>
                                <w:b/>
                                <w:bCs/>
                                <w:color w:val="FFFFFF"/>
                                <w:sz w:val="22"/>
                                <w:szCs w:val="22"/>
                              </w:rPr>
                              <w:t>Barrières horaires</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3C8F4846" w14:textId="02DA9021" w:rsidR="00E73457" w:rsidRDefault="00E73457">
                            <w:pPr>
                              <w:tabs>
                                <w:tab w:val="left" w:pos="1440"/>
                              </w:tabs>
                              <w:suppressAutoHyphens/>
                              <w:jc w:val="center"/>
                              <w:outlineLvl w:val="0"/>
                            </w:pPr>
                            <w:r>
                              <w:rPr>
                                <w:rFonts w:ascii="Calibri" w:eastAsia="Calibri" w:hAnsi="Calibri" w:cs="Calibri"/>
                                <w:b/>
                                <w:bCs/>
                                <w:color w:val="FFFFFF"/>
                                <w:sz w:val="22"/>
                                <w:szCs w:val="22"/>
                              </w:rPr>
                              <w:t>8km</w:t>
                            </w:r>
                          </w:p>
                        </w:tc>
                      </w:tr>
                      <w:tr w:rsidR="00E73457" w14:paraId="046B7B96" w14:textId="77777777">
                        <w:tblPrEx>
                          <w:shd w:val="clear" w:color="auto" w:fill="CDD4E9"/>
                        </w:tblPrEx>
                        <w:trPr>
                          <w:trHeight w:val="414"/>
                        </w:trPr>
                        <w:tc>
                          <w:tcPr>
                            <w:tcW w:w="2077" w:type="dxa"/>
                            <w:tcBorders>
                              <w:top w:val="single" w:sz="24"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33ACD3B" w14:textId="77777777" w:rsidR="00E73457" w:rsidRDefault="00E7345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24"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31E0495E" w14:textId="11B6FF27" w:rsidR="00E73457" w:rsidRDefault="00E73457">
                            <w:pPr>
                              <w:tabs>
                                <w:tab w:val="left" w:pos="1440"/>
                              </w:tabs>
                              <w:suppressAutoHyphens/>
                              <w:jc w:val="center"/>
                              <w:outlineLvl w:val="0"/>
                            </w:pPr>
                            <w:r>
                              <w:rPr>
                                <w:rFonts w:ascii="Calibri" w:eastAsia="Calibri" w:hAnsi="Calibri" w:cs="Calibri"/>
                                <w:color w:val="000000"/>
                                <w:sz w:val="22"/>
                                <w:szCs w:val="22"/>
                              </w:rPr>
                              <w:t>1h</w:t>
                            </w:r>
                            <w:r w:rsidR="004506F8">
                              <w:rPr>
                                <w:rFonts w:ascii="Calibri" w:eastAsia="Calibri" w:hAnsi="Calibri" w:cs="Calibri"/>
                                <w:color w:val="000000"/>
                                <w:sz w:val="22"/>
                                <w:szCs w:val="22"/>
                              </w:rPr>
                              <w:t>15</w:t>
                            </w:r>
                          </w:p>
                        </w:tc>
                      </w:tr>
                    </w:tbl>
                    <w:p w14:paraId="2A70D434" w14:textId="77777777" w:rsidR="00E73457" w:rsidRDefault="00E73457" w:rsidP="00E73457"/>
                  </w:txbxContent>
                </v:textbox>
                <w10:wrap anchorx="page" anchory="margin"/>
              </v:rect>
            </w:pict>
          </mc:Fallback>
        </mc:AlternateContent>
      </w:r>
    </w:p>
    <w:p w14:paraId="5C49265B" w14:textId="44C5D50E" w:rsidR="007F57B0" w:rsidRDefault="00F44F8A" w:rsidP="00ED037C">
      <w:pPr>
        <w:pStyle w:val="Corps"/>
        <w:rPr>
          <w:lang w:val="pt-PT"/>
        </w:rPr>
      </w:pPr>
      <w:r>
        <w:rPr>
          <w:noProof/>
        </w:rPr>
        <mc:AlternateContent>
          <mc:Choice Requires="wps">
            <w:drawing>
              <wp:anchor distT="0" distB="0" distL="0" distR="0" simplePos="0" relativeHeight="251662336" behindDoc="0" locked="0" layoutInCell="1" allowOverlap="1" wp14:anchorId="19BF4078" wp14:editId="6F82B521">
                <wp:simplePos x="0" y="0"/>
                <wp:positionH relativeFrom="margin">
                  <wp:align>left</wp:align>
                </wp:positionH>
                <wp:positionV relativeFrom="page">
                  <wp:posOffset>5194935</wp:posOffset>
                </wp:positionV>
                <wp:extent cx="2650490" cy="140652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650490" cy="1406525"/>
                        </a:xfrm>
                        <a:prstGeom prst="rect">
                          <a:avLst/>
                        </a:prstGeom>
                      </wps:spPr>
                      <wps:txbx>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009CF082"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0BAF9BF3" w14:textId="77777777" w:rsidR="00DC0EAF" w:rsidRDefault="00F12F07">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2968D804" w14:textId="1F0DAFE2"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AA48ED">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3633E9CB" w14:textId="3E7B1035" w:rsidR="00DC0EAF" w:rsidRDefault="00F12F07">
                                  <w:pPr>
                                    <w:tabs>
                                      <w:tab w:val="left" w:pos="1440"/>
                                    </w:tabs>
                                    <w:suppressAutoHyphens/>
                                    <w:jc w:val="center"/>
                                    <w:outlineLvl w:val="0"/>
                                  </w:pPr>
                                  <w:r>
                                    <w:rPr>
                                      <w:rFonts w:ascii="Calibri" w:eastAsia="Calibri" w:hAnsi="Calibri" w:cs="Calibri"/>
                                      <w:b/>
                                      <w:bCs/>
                                      <w:color w:val="FFFFFF"/>
                                      <w:sz w:val="22"/>
                                      <w:szCs w:val="22"/>
                                    </w:rPr>
                                    <w:t>1</w:t>
                                  </w:r>
                                  <w:r w:rsidR="004506F8">
                                    <w:rPr>
                                      <w:rFonts w:ascii="Calibri" w:eastAsia="Calibri" w:hAnsi="Calibri" w:cs="Calibri"/>
                                      <w:b/>
                                      <w:bCs/>
                                      <w:color w:val="FFFFFF"/>
                                      <w:sz w:val="22"/>
                                      <w:szCs w:val="22"/>
                                    </w:rPr>
                                    <w:t xml:space="preserve">6 </w:t>
                                  </w:r>
                                  <w:r>
                                    <w:rPr>
                                      <w:rFonts w:ascii="Calibri" w:eastAsia="Calibri" w:hAnsi="Calibri" w:cs="Calibri"/>
                                      <w:b/>
                                      <w:bCs/>
                                      <w:color w:val="FFFFFF"/>
                                      <w:sz w:val="22"/>
                                      <w:szCs w:val="22"/>
                                    </w:rPr>
                                    <w:t>km</w:t>
                                  </w:r>
                                </w:p>
                              </w:tc>
                            </w:tr>
                            <w:tr w:rsidR="00F44F8A" w14:paraId="627584DF" w14:textId="77777777">
                              <w:tblPrEx>
                                <w:shd w:val="clear" w:color="auto" w:fill="CDD4E9"/>
                              </w:tblPrEx>
                              <w:trPr>
                                <w:trHeight w:val="414"/>
                              </w:trPr>
                              <w:tc>
                                <w:tcPr>
                                  <w:tcW w:w="2077" w:type="dxa"/>
                                  <w:tcBorders>
                                    <w:top w:val="single" w:sz="24"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6A760A3" w14:textId="40DD7B98" w:rsidR="00F44F8A" w:rsidRDefault="00F44F8A">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6 km (Angres</w:t>
                                  </w:r>
                                  <w:r w:rsidR="00AA48ED">
                                    <w:rPr>
                                      <w:rFonts w:ascii="Calibri" w:eastAsia="Calibri" w:hAnsi="Calibri" w:cs="Calibri"/>
                                      <w:b/>
                                      <w:bCs/>
                                      <w:color w:val="FFFFFF"/>
                                      <w:sz w:val="22"/>
                                      <w:szCs w:val="22"/>
                                    </w:rPr>
                                    <w:t>)</w:t>
                                  </w:r>
                                </w:p>
                              </w:tc>
                              <w:tc>
                                <w:tcPr>
                                  <w:tcW w:w="2077" w:type="dxa"/>
                                  <w:tcBorders>
                                    <w:top w:val="single" w:sz="24"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0E3355F6" w14:textId="4269CFD1" w:rsidR="00F44F8A" w:rsidRDefault="00D749A2">
                                  <w:pPr>
                                    <w:tabs>
                                      <w:tab w:val="left" w:pos="1440"/>
                                    </w:tabs>
                                    <w:suppressAutoHyphens/>
                                    <w:jc w:val="center"/>
                                    <w:outlineLvl w:val="0"/>
                                    <w:rPr>
                                      <w:rFonts w:ascii="Calibri" w:eastAsia="Calibri" w:hAnsi="Calibri" w:cs="Calibri"/>
                                      <w:color w:val="000000"/>
                                      <w:sz w:val="22"/>
                                      <w:szCs w:val="22"/>
                                    </w:rPr>
                                  </w:pPr>
                                  <w:r>
                                    <w:rPr>
                                      <w:rFonts w:ascii="Calibri" w:eastAsia="Calibri" w:hAnsi="Calibri" w:cs="Calibri"/>
                                      <w:color w:val="000000"/>
                                      <w:sz w:val="22"/>
                                      <w:szCs w:val="22"/>
                                    </w:rPr>
                                    <w:t>45min</w:t>
                                  </w:r>
                                </w:p>
                              </w:tc>
                            </w:tr>
                            <w:tr w:rsidR="00DC0EAF" w14:paraId="56B1CC0C" w14:textId="77777777">
                              <w:tblPrEx>
                                <w:shd w:val="clear" w:color="auto" w:fill="CDD4E9"/>
                              </w:tblPrEx>
                              <w:trPr>
                                <w:trHeight w:val="414"/>
                              </w:trPr>
                              <w:tc>
                                <w:tcPr>
                                  <w:tcW w:w="2077" w:type="dxa"/>
                                  <w:tcBorders>
                                    <w:top w:val="single" w:sz="24"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1FC363F3"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24"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25DE2803" w14:textId="77777777" w:rsidR="00DC0EAF" w:rsidRDefault="00F12F07">
                                  <w:pPr>
                                    <w:tabs>
                                      <w:tab w:val="left" w:pos="1440"/>
                                    </w:tabs>
                                    <w:suppressAutoHyphens/>
                                    <w:jc w:val="center"/>
                                    <w:outlineLvl w:val="0"/>
                                  </w:pPr>
                                  <w:r>
                                    <w:rPr>
                                      <w:rFonts w:ascii="Calibri" w:eastAsia="Calibri" w:hAnsi="Calibri" w:cs="Calibri"/>
                                      <w:color w:val="000000"/>
                                      <w:sz w:val="22"/>
                                      <w:szCs w:val="22"/>
                                    </w:rPr>
                                    <w:t>2h00</w:t>
                                  </w:r>
                                </w:p>
                              </w:tc>
                            </w:tr>
                          </w:tbl>
                          <w:p w14:paraId="7DEDDF74" w14:textId="77777777" w:rsidR="00BE1875" w:rsidRDefault="00BE1875"/>
                        </w:txbxContent>
                      </wps:txbx>
                      <wps:bodyPr lIns="0" tIns="0" rIns="0" bIns="0">
                        <a:spAutoFit/>
                      </wps:bodyPr>
                    </wps:wsp>
                  </a:graphicData>
                </a:graphic>
              </wp:anchor>
            </w:drawing>
          </mc:Choice>
          <mc:Fallback>
            <w:pict>
              <v:rect w14:anchorId="19BF4078" id="_x0000_s1031" style="position:absolute;margin-left:0;margin-top:409.05pt;width:208.7pt;height:110.75pt;z-index:251662336;visibility:visible;mso-wrap-style:square;mso-wrap-distance-left:0;mso-wrap-distance-top:0;mso-wrap-distance-right:0;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" filled="f" stroked="f">
                <v:textbox style="mso-fit-shape-to-text:t" inset="0,0,0,0">
                  <w:txbxContent>
                    <w:tbl>
                      <w:tblPr>
                        <w:tblStyle w:val="TableNormal"/>
                        <w:tblW w:w="4154" w:type="dxa"/>
                        <w:tblInd w:w="10"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472C4"/>
                        <w:tblLayout w:type="fixed"/>
                        <w:tblLook w:val="04A0" w:firstRow="1" w:lastRow="0" w:firstColumn="1" w:lastColumn="0" w:noHBand="0" w:noVBand="1"/>
                      </w:tblPr>
                      <w:tblGrid>
                        <w:gridCol w:w="2077"/>
                        <w:gridCol w:w="2077"/>
                      </w:tblGrid>
                      <w:tr w:rsidR="00DC0EAF" w14:paraId="009CF082" w14:textId="77777777">
                        <w:trPr>
                          <w:trHeight w:val="433"/>
                          <w:tblHeader/>
                        </w:trPr>
                        <w:tc>
                          <w:tcPr>
                            <w:tcW w:w="2077" w:type="dxa"/>
                            <w:tcBorders>
                              <w:top w:val="single" w:sz="8" w:space="0" w:color="000000"/>
                              <w:left w:val="single" w:sz="8" w:space="0" w:color="000000"/>
                              <w:bottom w:val="single" w:sz="24" w:space="0" w:color="FFFFFF"/>
                              <w:right w:val="single" w:sz="8" w:space="0" w:color="FFFFFF"/>
                            </w:tcBorders>
                            <w:shd w:val="clear" w:color="auto" w:fill="4472C4"/>
                            <w:tcMar>
                              <w:top w:w="0" w:type="dxa"/>
                              <w:left w:w="0" w:type="dxa"/>
                              <w:bottom w:w="0" w:type="dxa"/>
                              <w:right w:w="0" w:type="dxa"/>
                            </w:tcMar>
                            <w:vAlign w:val="center"/>
                          </w:tcPr>
                          <w:p w14:paraId="0BAF9BF3" w14:textId="77777777" w:rsidR="00DC0EAF" w:rsidRDefault="00F12F07">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Barrières horaires</w:t>
                            </w:r>
                          </w:p>
                          <w:p w14:paraId="2968D804" w14:textId="1F0DAFE2" w:rsidR="00F44F8A" w:rsidRDefault="00F44F8A">
                            <w:pPr>
                              <w:tabs>
                                <w:tab w:val="left" w:pos="1440"/>
                              </w:tabs>
                              <w:suppressAutoHyphens/>
                              <w:jc w:val="center"/>
                              <w:outlineLvl w:val="0"/>
                            </w:pPr>
                            <w:r>
                              <w:rPr>
                                <w:rFonts w:ascii="Calibri" w:eastAsia="Calibri" w:hAnsi="Calibri" w:cs="Calibri"/>
                                <w:b/>
                                <w:bCs/>
                                <w:color w:val="FFFFFF"/>
                                <w:sz w:val="22"/>
                                <w:szCs w:val="22"/>
                              </w:rPr>
                              <w:t>(Ravitaillement</w:t>
                            </w:r>
                            <w:r w:rsidR="00AA48ED">
                              <w:rPr>
                                <w:rFonts w:ascii="Calibri" w:eastAsia="Calibri" w:hAnsi="Calibri" w:cs="Calibri"/>
                                <w:b/>
                                <w:bCs/>
                                <w:color w:val="FFFFFF"/>
                                <w:sz w:val="22"/>
                                <w:szCs w:val="22"/>
                              </w:rPr>
                              <w:t>s</w:t>
                            </w:r>
                            <w:r>
                              <w:rPr>
                                <w:rFonts w:ascii="Calibri" w:eastAsia="Calibri" w:hAnsi="Calibri" w:cs="Calibri"/>
                                <w:b/>
                                <w:bCs/>
                                <w:color w:val="FFFFFF"/>
                                <w:sz w:val="22"/>
                                <w:szCs w:val="22"/>
                              </w:rPr>
                              <w:t>)</w:t>
                            </w:r>
                          </w:p>
                        </w:tc>
                        <w:tc>
                          <w:tcPr>
                            <w:tcW w:w="2077" w:type="dxa"/>
                            <w:tcBorders>
                              <w:top w:val="single" w:sz="8" w:space="0" w:color="000000"/>
                              <w:left w:val="single" w:sz="8" w:space="0" w:color="FFFFFF"/>
                              <w:bottom w:val="single" w:sz="24" w:space="0" w:color="FFFFFF"/>
                              <w:right w:val="single" w:sz="8" w:space="0" w:color="000000"/>
                            </w:tcBorders>
                            <w:shd w:val="clear" w:color="auto" w:fill="4472C4"/>
                            <w:tcMar>
                              <w:top w:w="0" w:type="dxa"/>
                              <w:left w:w="0" w:type="dxa"/>
                              <w:bottom w:w="0" w:type="dxa"/>
                              <w:right w:w="0" w:type="dxa"/>
                            </w:tcMar>
                            <w:vAlign w:val="center"/>
                          </w:tcPr>
                          <w:p w14:paraId="3633E9CB" w14:textId="3E7B1035" w:rsidR="00DC0EAF" w:rsidRDefault="00F12F07">
                            <w:pPr>
                              <w:tabs>
                                <w:tab w:val="left" w:pos="1440"/>
                              </w:tabs>
                              <w:suppressAutoHyphens/>
                              <w:jc w:val="center"/>
                              <w:outlineLvl w:val="0"/>
                            </w:pPr>
                            <w:r>
                              <w:rPr>
                                <w:rFonts w:ascii="Calibri" w:eastAsia="Calibri" w:hAnsi="Calibri" w:cs="Calibri"/>
                                <w:b/>
                                <w:bCs/>
                                <w:color w:val="FFFFFF"/>
                                <w:sz w:val="22"/>
                                <w:szCs w:val="22"/>
                              </w:rPr>
                              <w:t>1</w:t>
                            </w:r>
                            <w:r w:rsidR="004506F8">
                              <w:rPr>
                                <w:rFonts w:ascii="Calibri" w:eastAsia="Calibri" w:hAnsi="Calibri" w:cs="Calibri"/>
                                <w:b/>
                                <w:bCs/>
                                <w:color w:val="FFFFFF"/>
                                <w:sz w:val="22"/>
                                <w:szCs w:val="22"/>
                              </w:rPr>
                              <w:t xml:space="preserve">6 </w:t>
                            </w:r>
                            <w:r>
                              <w:rPr>
                                <w:rFonts w:ascii="Calibri" w:eastAsia="Calibri" w:hAnsi="Calibri" w:cs="Calibri"/>
                                <w:b/>
                                <w:bCs/>
                                <w:color w:val="FFFFFF"/>
                                <w:sz w:val="22"/>
                                <w:szCs w:val="22"/>
                              </w:rPr>
                              <w:t>km</w:t>
                            </w:r>
                          </w:p>
                        </w:tc>
                      </w:tr>
                      <w:tr w:rsidR="00F44F8A" w14:paraId="627584DF" w14:textId="77777777">
                        <w:tblPrEx>
                          <w:shd w:val="clear" w:color="auto" w:fill="CDD4E9"/>
                        </w:tblPrEx>
                        <w:trPr>
                          <w:trHeight w:val="414"/>
                        </w:trPr>
                        <w:tc>
                          <w:tcPr>
                            <w:tcW w:w="2077" w:type="dxa"/>
                            <w:tcBorders>
                              <w:top w:val="single" w:sz="24"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76A760A3" w14:textId="40DD7B98" w:rsidR="00F44F8A" w:rsidRDefault="00F44F8A">
                            <w:pPr>
                              <w:tabs>
                                <w:tab w:val="left" w:pos="1440"/>
                              </w:tabs>
                              <w:suppressAutoHyphens/>
                              <w:jc w:val="center"/>
                              <w:outlineLvl w:val="0"/>
                              <w:rPr>
                                <w:rFonts w:ascii="Calibri" w:eastAsia="Calibri" w:hAnsi="Calibri" w:cs="Calibri"/>
                                <w:b/>
                                <w:bCs/>
                                <w:color w:val="FFFFFF"/>
                                <w:sz w:val="22"/>
                                <w:szCs w:val="22"/>
                              </w:rPr>
                            </w:pPr>
                            <w:r>
                              <w:rPr>
                                <w:rFonts w:ascii="Calibri" w:eastAsia="Calibri" w:hAnsi="Calibri" w:cs="Calibri"/>
                                <w:b/>
                                <w:bCs/>
                                <w:color w:val="FFFFFF"/>
                                <w:sz w:val="22"/>
                                <w:szCs w:val="22"/>
                              </w:rPr>
                              <w:t>6 km (Angres</w:t>
                            </w:r>
                            <w:r w:rsidR="00AA48ED">
                              <w:rPr>
                                <w:rFonts w:ascii="Calibri" w:eastAsia="Calibri" w:hAnsi="Calibri" w:cs="Calibri"/>
                                <w:b/>
                                <w:bCs/>
                                <w:color w:val="FFFFFF"/>
                                <w:sz w:val="22"/>
                                <w:szCs w:val="22"/>
                              </w:rPr>
                              <w:t>)</w:t>
                            </w:r>
                          </w:p>
                        </w:tc>
                        <w:tc>
                          <w:tcPr>
                            <w:tcW w:w="2077" w:type="dxa"/>
                            <w:tcBorders>
                              <w:top w:val="single" w:sz="24"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0E3355F6" w14:textId="4269CFD1" w:rsidR="00F44F8A" w:rsidRDefault="00D749A2">
                            <w:pPr>
                              <w:tabs>
                                <w:tab w:val="left" w:pos="1440"/>
                              </w:tabs>
                              <w:suppressAutoHyphens/>
                              <w:jc w:val="center"/>
                              <w:outlineLvl w:val="0"/>
                              <w:rPr>
                                <w:rFonts w:ascii="Calibri" w:eastAsia="Calibri" w:hAnsi="Calibri" w:cs="Calibri"/>
                                <w:color w:val="000000"/>
                                <w:sz w:val="22"/>
                                <w:szCs w:val="22"/>
                              </w:rPr>
                            </w:pPr>
                            <w:r>
                              <w:rPr>
                                <w:rFonts w:ascii="Calibri" w:eastAsia="Calibri" w:hAnsi="Calibri" w:cs="Calibri"/>
                                <w:color w:val="000000"/>
                                <w:sz w:val="22"/>
                                <w:szCs w:val="22"/>
                              </w:rPr>
                              <w:t>45min</w:t>
                            </w:r>
                          </w:p>
                        </w:tc>
                      </w:tr>
                      <w:tr w:rsidR="00DC0EAF" w14:paraId="56B1CC0C" w14:textId="77777777">
                        <w:tblPrEx>
                          <w:shd w:val="clear" w:color="auto" w:fill="CDD4E9"/>
                        </w:tblPrEx>
                        <w:trPr>
                          <w:trHeight w:val="414"/>
                        </w:trPr>
                        <w:tc>
                          <w:tcPr>
                            <w:tcW w:w="2077" w:type="dxa"/>
                            <w:tcBorders>
                              <w:top w:val="single" w:sz="24" w:space="0" w:color="FFFFFF"/>
                              <w:left w:val="single" w:sz="8" w:space="0" w:color="000000"/>
                              <w:bottom w:val="single" w:sz="8" w:space="0" w:color="000000"/>
                              <w:right w:val="single" w:sz="8" w:space="0" w:color="FFFFFF"/>
                            </w:tcBorders>
                            <w:shd w:val="clear" w:color="auto" w:fill="4472C4"/>
                            <w:tcMar>
                              <w:top w:w="0" w:type="dxa"/>
                              <w:left w:w="0" w:type="dxa"/>
                              <w:bottom w:w="0" w:type="dxa"/>
                              <w:right w:w="0" w:type="dxa"/>
                            </w:tcMar>
                            <w:vAlign w:val="center"/>
                          </w:tcPr>
                          <w:p w14:paraId="1FC363F3" w14:textId="77777777" w:rsidR="00DC0EAF" w:rsidRDefault="00F12F07">
                            <w:pPr>
                              <w:tabs>
                                <w:tab w:val="left" w:pos="1440"/>
                              </w:tabs>
                              <w:suppressAutoHyphens/>
                              <w:jc w:val="center"/>
                              <w:outlineLvl w:val="0"/>
                            </w:pPr>
                            <w:r>
                              <w:rPr>
                                <w:rFonts w:ascii="Calibri" w:eastAsia="Calibri" w:hAnsi="Calibri" w:cs="Calibri"/>
                                <w:b/>
                                <w:bCs/>
                                <w:color w:val="FFFFFF"/>
                                <w:sz w:val="22"/>
                                <w:szCs w:val="22"/>
                              </w:rPr>
                              <w:t>Arrivée</w:t>
                            </w:r>
                          </w:p>
                        </w:tc>
                        <w:tc>
                          <w:tcPr>
                            <w:tcW w:w="2077" w:type="dxa"/>
                            <w:tcBorders>
                              <w:top w:val="single" w:sz="24" w:space="0" w:color="FFFFFF"/>
                              <w:left w:val="single" w:sz="8" w:space="0" w:color="FFFFFF"/>
                              <w:bottom w:val="single" w:sz="8" w:space="0" w:color="000000"/>
                              <w:right w:val="single" w:sz="8" w:space="0" w:color="000000"/>
                            </w:tcBorders>
                            <w:shd w:val="clear" w:color="auto" w:fill="CDD4E9"/>
                            <w:tcMar>
                              <w:top w:w="0" w:type="dxa"/>
                              <w:left w:w="0" w:type="dxa"/>
                              <w:bottom w:w="0" w:type="dxa"/>
                              <w:right w:w="0" w:type="dxa"/>
                            </w:tcMar>
                            <w:vAlign w:val="center"/>
                          </w:tcPr>
                          <w:p w14:paraId="25DE2803" w14:textId="77777777" w:rsidR="00DC0EAF" w:rsidRDefault="00F12F07">
                            <w:pPr>
                              <w:tabs>
                                <w:tab w:val="left" w:pos="1440"/>
                              </w:tabs>
                              <w:suppressAutoHyphens/>
                              <w:jc w:val="center"/>
                              <w:outlineLvl w:val="0"/>
                            </w:pPr>
                            <w:r>
                              <w:rPr>
                                <w:rFonts w:ascii="Calibri" w:eastAsia="Calibri" w:hAnsi="Calibri" w:cs="Calibri"/>
                                <w:color w:val="000000"/>
                                <w:sz w:val="22"/>
                                <w:szCs w:val="22"/>
                              </w:rPr>
                              <w:t>2h00</w:t>
                            </w:r>
                          </w:p>
                        </w:tc>
                      </w:tr>
                    </w:tbl>
                    <w:p w14:paraId="7DEDDF74" w14:textId="77777777" w:rsidR="00BE1875" w:rsidRDefault="00BE1875"/>
                  </w:txbxContent>
                </v:textbox>
                <w10:wrap anchorx="margin" anchory="page"/>
              </v:rect>
            </w:pict>
          </mc:Fallback>
        </mc:AlternateContent>
      </w:r>
    </w:p>
    <w:p w14:paraId="0F7DB6AB" w14:textId="77777777" w:rsidR="008E41C1" w:rsidRDefault="008E41C1" w:rsidP="00ED037C">
      <w:pPr>
        <w:pStyle w:val="Corps"/>
        <w:rPr>
          <w:lang w:val="pt-PT"/>
        </w:rPr>
      </w:pPr>
    </w:p>
    <w:p w14:paraId="50394F2F" w14:textId="77777777" w:rsidR="00F44F8A" w:rsidRDefault="00F44F8A" w:rsidP="00ED037C">
      <w:pPr>
        <w:pStyle w:val="Corps"/>
        <w:rPr>
          <w:lang w:val="pt-PT"/>
        </w:rPr>
      </w:pPr>
    </w:p>
    <w:p w14:paraId="06317B50" w14:textId="2D32AB45" w:rsidR="00DC0EAF" w:rsidRDefault="00F12F07" w:rsidP="00ED037C">
      <w:pPr>
        <w:pStyle w:val="Corps"/>
      </w:pPr>
      <w:r>
        <w:rPr>
          <w:lang w:val="pt-PT"/>
        </w:rPr>
        <w:t>Pass</w:t>
      </w:r>
      <w:r>
        <w:t xml:space="preserve">é ces délais, le dossard </w:t>
      </w:r>
      <w:r w:rsidR="00AA48ED">
        <w:t>avec la</w:t>
      </w:r>
      <w:r>
        <w:t xml:space="preserve"> puce ser</w:t>
      </w:r>
      <w:r w:rsidR="00AA48ED">
        <w:t>a</w:t>
      </w:r>
      <w:r>
        <w:t xml:space="preserve"> retiré par un membre de l’organisation. Les concurrents considérés comme hors course, pourront continuer sous leur propre responsabilité et devront alors se conformer aux dispositions du Code de la Route.</w:t>
      </w:r>
    </w:p>
    <w:p w14:paraId="33545C05" w14:textId="7BF2DE9B" w:rsidR="00DC0EAF" w:rsidRDefault="00F12F07">
      <w:pPr>
        <w:pStyle w:val="Corps"/>
      </w:pPr>
      <w:r>
        <w:t xml:space="preserve">En cas d'abandon, le concurrent devra obligatoirement prévenir le responsable du poste de contrôle le plus proche et lui remettre son dossard. Si le concurrent n'a pas </w:t>
      </w:r>
      <w:r w:rsidR="00E73457">
        <w:t>la possibilité</w:t>
      </w:r>
      <w:r>
        <w:t xml:space="preserve"> de rejoindre le poste de </w:t>
      </w:r>
      <w:r w:rsidR="00E73457">
        <w:t>contrôle</w:t>
      </w:r>
      <w:r>
        <w:t xml:space="preserve"> le plus proche, il devra contacter par télé</w:t>
      </w:r>
      <w:r>
        <w:rPr>
          <w:lang w:val="it-IT"/>
        </w:rPr>
        <w:t>phone l</w:t>
      </w:r>
      <w:r>
        <w:t>’équipe d’organisation afin d’être rapatrié et lui remettre son dossard.</w:t>
      </w:r>
    </w:p>
    <w:p w14:paraId="465AF68A" w14:textId="1B877FC7" w:rsidR="00DC0EAF" w:rsidRDefault="00F12F07">
      <w:pPr>
        <w:pStyle w:val="Corps"/>
      </w:pPr>
      <w:r>
        <w:t>L’abandon implique le non-classement du concurrent</w:t>
      </w:r>
      <w:r w:rsidR="00AA48ED">
        <w:t>.</w:t>
      </w:r>
    </w:p>
    <w:p w14:paraId="383DC671" w14:textId="77777777" w:rsidR="00AA48ED" w:rsidRDefault="00AA48ED">
      <w:pPr>
        <w:pStyle w:val="Corps"/>
      </w:pPr>
    </w:p>
    <w:p w14:paraId="34ECA423" w14:textId="7561B5C4" w:rsidR="00EF6BAE" w:rsidRDefault="00EF6BAE">
      <w:pPr>
        <w:pStyle w:val="Corps"/>
      </w:pPr>
    </w:p>
    <w:p w14:paraId="4087255A" w14:textId="77777777" w:rsidR="00EF6BAE" w:rsidRDefault="00EF6BAE">
      <w:pPr>
        <w:pStyle w:val="Corps"/>
      </w:pPr>
    </w:p>
    <w:p w14:paraId="2AB0E1C7" w14:textId="77777777" w:rsidR="00DC0EAF" w:rsidRDefault="00F12F07">
      <w:pPr>
        <w:pStyle w:val="Corps"/>
      </w:pPr>
      <w:r w:rsidRPr="00835A7A">
        <w:rPr>
          <w:b/>
          <w:bCs/>
          <w:color w:val="FF00FF"/>
          <w:u w:color="FF00FF"/>
        </w:rPr>
        <w:lastRenderedPageBreak/>
        <w:t xml:space="preserve">Article 7 </w:t>
      </w:r>
      <w:r>
        <w:rPr>
          <w:b/>
          <w:bCs/>
          <w:color w:val="FF00FF"/>
          <w:u w:color="FF00FF"/>
        </w:rPr>
        <w:t xml:space="preserve">– </w:t>
      </w:r>
      <w:r w:rsidRPr="00835A7A">
        <w:rPr>
          <w:b/>
          <w:bCs/>
          <w:color w:val="FF00FF"/>
          <w:u w:color="FF00FF"/>
        </w:rPr>
        <w:t>RETRACTATION</w:t>
      </w:r>
    </w:p>
    <w:p w14:paraId="5ED25A5F" w14:textId="25631D2F" w:rsidR="00DC0EAF" w:rsidRDefault="00ED037C">
      <w:pPr>
        <w:pStyle w:val="Corps"/>
      </w:pPr>
      <w:r>
        <w:rPr>
          <w:rFonts w:ascii="Source Sans Pro" w:hAnsi="Source Sans Pro"/>
          <w:shd w:val="clear" w:color="auto" w:fill="FFFFFF"/>
        </w:rPr>
        <w:t>En raison des frais engendrés par toute annulation (frais bancaires), Il n’y aura pas de remboursement en cas de forfait.</w:t>
      </w:r>
      <w:r>
        <w:rPr>
          <w:rFonts w:ascii="Source Sans Pro" w:hAnsi="Source Sans Pro"/>
        </w:rPr>
        <w:br/>
      </w:r>
      <w:r>
        <w:rPr>
          <w:rFonts w:ascii="Source Sans Pro" w:hAnsi="Source Sans Pro"/>
          <w:shd w:val="clear" w:color="auto" w:fill="FFFFFF"/>
        </w:rPr>
        <w:t>L’organisation proposera le report de l’inscription l’année suivante sur présentation d’un certificat médical justifiant l’absence pour blessure ou maladie.</w:t>
      </w:r>
      <w:r>
        <w:rPr>
          <w:rFonts w:ascii="Source Sans Pro" w:hAnsi="Source Sans Pro"/>
        </w:rPr>
        <w:br/>
      </w:r>
      <w:r>
        <w:rPr>
          <w:rFonts w:ascii="Source Sans Pro" w:hAnsi="Source Sans Pro"/>
          <w:shd w:val="clear" w:color="auto" w:fill="FFFFFF"/>
        </w:rPr>
        <w:t>Pour toute demande d’annulation contacter le service inscriptions.</w:t>
      </w:r>
    </w:p>
    <w:p w14:paraId="5ED5B61B" w14:textId="4F7D716C" w:rsidR="00DC0EAF" w:rsidRDefault="00F2179C">
      <w:pPr>
        <w:pStyle w:val="Corps"/>
      </w:pPr>
      <w:r w:rsidRPr="00F2179C">
        <w:rPr>
          <w:b/>
          <w:bCs/>
        </w:rPr>
        <w:t>Remboursement des frais d’inscription pour chaque participation</w:t>
      </w:r>
      <w:r>
        <w:t>, si la crise sanitaire (Covid-19) venait à rendre impossible la tenue de la manifestation.</w:t>
      </w:r>
    </w:p>
    <w:p w14:paraId="47B82152" w14:textId="77777777" w:rsidR="00DC0EAF" w:rsidRDefault="00F12F07">
      <w:pPr>
        <w:pStyle w:val="Corps"/>
      </w:pPr>
      <w:r w:rsidRPr="00835A7A">
        <w:rPr>
          <w:b/>
          <w:bCs/>
          <w:color w:val="FF00FF"/>
          <w:u w:color="FF00FF"/>
        </w:rPr>
        <w:t xml:space="preserve">Article 8 </w:t>
      </w:r>
      <w:r>
        <w:rPr>
          <w:b/>
          <w:bCs/>
          <w:color w:val="FF00FF"/>
          <w:u w:color="FF00FF"/>
        </w:rPr>
        <w:t xml:space="preserve">– </w:t>
      </w:r>
      <w:r>
        <w:rPr>
          <w:b/>
          <w:bCs/>
          <w:color w:val="FF00FF"/>
          <w:u w:color="FF00FF"/>
          <w:lang w:val="pt-PT"/>
        </w:rPr>
        <w:t>RETRAIT DES DOSSARDS</w:t>
      </w:r>
      <w:r>
        <w:rPr>
          <w:color w:val="FF00FF"/>
          <w:u w:color="FF00FF"/>
        </w:rPr>
        <w:t> </w:t>
      </w:r>
    </w:p>
    <w:p w14:paraId="4510C3D6" w14:textId="77777777" w:rsidR="00ED037C" w:rsidRDefault="00ED037C">
      <w:pPr>
        <w:pStyle w:val="Corps"/>
      </w:pPr>
      <w:r>
        <w:t>Les informations concernant le retrait des dossards seront transmises ultérieurement.</w:t>
      </w:r>
    </w:p>
    <w:p w14:paraId="637D0E36" w14:textId="24EA216B" w:rsidR="00DC0EAF" w:rsidRDefault="00F12F07">
      <w:pPr>
        <w:pStyle w:val="Corps"/>
      </w:pPr>
      <w:r w:rsidRPr="00835A7A">
        <w:rPr>
          <w:b/>
          <w:bCs/>
          <w:color w:val="FF00FF"/>
          <w:u w:color="FF00FF"/>
        </w:rPr>
        <w:t xml:space="preserve">Article 9 </w:t>
      </w:r>
      <w:r>
        <w:rPr>
          <w:b/>
          <w:bCs/>
          <w:color w:val="FF00FF"/>
          <w:u w:color="FF00FF"/>
        </w:rPr>
        <w:t xml:space="preserve">– </w:t>
      </w:r>
      <w:r w:rsidRPr="00835A7A">
        <w:rPr>
          <w:b/>
          <w:bCs/>
          <w:color w:val="FF00FF"/>
          <w:u w:color="FF00FF"/>
        </w:rPr>
        <w:t>JURY</w:t>
      </w:r>
    </w:p>
    <w:p w14:paraId="10E1425C" w14:textId="77777777" w:rsidR="00ED037C" w:rsidRDefault="00F12F07" w:rsidP="00E905BB">
      <w:pPr>
        <w:pStyle w:val="Corps"/>
        <w:spacing w:before="0" w:after="0"/>
      </w:pPr>
      <w:r>
        <w:rPr>
          <w:lang w:val="it-IT"/>
        </w:rPr>
        <w:t>La comp</w:t>
      </w:r>
      <w:r>
        <w:t>étition se déroule suivant les règles sportives de la FFA</w:t>
      </w:r>
      <w:r>
        <w:rPr>
          <w:rFonts w:ascii="Arial Unicode MS" w:hAnsi="Arial Unicode MS"/>
        </w:rPr>
        <w:br/>
      </w:r>
      <w:r>
        <w:t>Le jury est composé d’officiels FFA, sous l’autorité d’un juge arbitre officiel dé</w:t>
      </w:r>
      <w:r w:rsidRPr="00835A7A">
        <w:t>sign</w:t>
      </w:r>
      <w:r>
        <w:t>é par la FFA. Les éventuelles réclamations peuvent être faites conformément aux procédures fédérales. Leurs décisions sont sans appel.</w:t>
      </w:r>
      <w:r>
        <w:rPr>
          <w:rFonts w:ascii="Arial Unicode MS" w:hAnsi="Arial Unicode MS"/>
        </w:rPr>
        <w:br/>
      </w:r>
      <w:r>
        <w:t>Tout accompagnement (personne sans dossard) entraînera la disqualification du concurrent</w:t>
      </w:r>
      <w:r w:rsidR="00ED037C">
        <w:t>.</w:t>
      </w:r>
    </w:p>
    <w:p w14:paraId="3E77B14E" w14:textId="10D9DC33" w:rsidR="00ED037C" w:rsidRPr="00ED037C" w:rsidRDefault="00F12F07" w:rsidP="00E905BB">
      <w:pPr>
        <w:pStyle w:val="Corps"/>
        <w:spacing w:before="0"/>
      </w:pPr>
      <w:r>
        <w:rPr>
          <w:rFonts w:ascii="Arial Unicode MS" w:hAnsi="Arial Unicode MS"/>
        </w:rPr>
        <w:br/>
      </w:r>
      <w:r w:rsidR="00ED037C" w:rsidRPr="00ED037C">
        <w:t xml:space="preserve">Des contrôleurs sur le parcours sont habilités à </w:t>
      </w:r>
      <w:r w:rsidR="00ED037C" w:rsidRPr="00ED037C">
        <w:rPr>
          <w:lang w:val="it-IT"/>
        </w:rPr>
        <w:t>contro</w:t>
      </w:r>
      <w:r w:rsidR="00ED037C" w:rsidRPr="00ED037C">
        <w:t>̂ler le matériel obligatoire et, plus généralement, le respect de l’ensemble du règlement (respect du site et de l’éthique, assistance ou accompagnement illicite, dossard non visible sur l’avant en permanence).</w:t>
      </w:r>
    </w:p>
    <w:p w14:paraId="50CDF555" w14:textId="42AE942F" w:rsidR="00ED037C" w:rsidRPr="00ED037C" w:rsidRDefault="00ED037C" w:rsidP="00ED037C">
      <w:pPr>
        <w:pStyle w:val="Corps"/>
      </w:pPr>
      <w:r w:rsidRPr="00ED037C">
        <w:t>Le jury d'épreuve peut prononcer la disqualification d'un concurrent pour tout manquement grave au règlement, en particulier en cas de :</w:t>
      </w:r>
    </w:p>
    <w:p w14:paraId="4F971937" w14:textId="1BB0BEFF" w:rsidR="00DC0EAF" w:rsidRDefault="00ED037C">
      <w:pPr>
        <w:pStyle w:val="Corps"/>
      </w:pPr>
      <w:r w:rsidRPr="00ED037C">
        <w:rPr>
          <w:lang w:val="it-IT"/>
        </w:rPr>
        <w:t>- Non pre</w:t>
      </w:r>
      <w:r w:rsidRPr="00ED037C">
        <w:t>́sentation à plus d'un poste de contrôle</w:t>
      </w:r>
      <w:r w:rsidRPr="00ED037C">
        <w:rPr>
          <w:rFonts w:ascii="Arial Unicode MS" w:hAnsi="Arial Unicode MS"/>
        </w:rPr>
        <w:br/>
      </w:r>
      <w:r w:rsidRPr="00ED037C">
        <w:t>- Port du dossard non conforme (il doit être porté a l'avant du tee-shirt)</w:t>
      </w:r>
      <w:r w:rsidRPr="00ED037C">
        <w:rPr>
          <w:rFonts w:ascii="Arial Unicode MS" w:hAnsi="Arial Unicode MS"/>
        </w:rPr>
        <w:br/>
      </w:r>
      <w:r w:rsidRPr="00ED037C">
        <w:t>- Absence de sac pour le transport de matériel obligatoire</w:t>
      </w:r>
      <w:r w:rsidRPr="00ED037C">
        <w:rPr>
          <w:rFonts w:ascii="Arial Unicode MS" w:hAnsi="Arial Unicode MS"/>
        </w:rPr>
        <w:br/>
      </w:r>
      <w:r w:rsidRPr="00ED037C">
        <w:t>- Pointage au-delà de l'horaire de départ ou de fermeture d'un poste de contrôle</w:t>
      </w:r>
      <w:r w:rsidRPr="00ED037C">
        <w:rPr>
          <w:rFonts w:ascii="Arial Unicode MS" w:hAnsi="Arial Unicode MS"/>
        </w:rPr>
        <w:br/>
      </w:r>
      <w:r w:rsidRPr="00ED037C">
        <w:t>- Utilisation d’un moyen de transport pendant l'épreuve</w:t>
      </w:r>
      <w:r w:rsidRPr="00ED037C">
        <w:rPr>
          <w:rFonts w:ascii="Arial Unicode MS" w:hAnsi="Arial Unicode MS"/>
        </w:rPr>
        <w:br/>
      </w:r>
      <w:r w:rsidRPr="00ED037C">
        <w:t>- Pollution et dégradations des sites par les concurrents</w:t>
      </w:r>
      <w:r w:rsidRPr="00ED037C">
        <w:rPr>
          <w:rFonts w:ascii="Arial Unicode MS" w:hAnsi="Arial Unicode MS"/>
        </w:rPr>
        <w:br/>
      </w:r>
      <w:r w:rsidRPr="00ED037C">
        <w:t>- Non-assistance à un concurrent en difficulté</w:t>
      </w:r>
      <w:r w:rsidRPr="00ED037C">
        <w:rPr>
          <w:rFonts w:ascii="Arial Unicode MS" w:hAnsi="Arial Unicode MS"/>
        </w:rPr>
        <w:br/>
      </w:r>
      <w:r w:rsidRPr="00ED037C">
        <w:t>- Non-respect de l'interdiction de se faire accompagner sur le parcours</w:t>
      </w:r>
      <w:r w:rsidRPr="00ED037C">
        <w:rPr>
          <w:rFonts w:ascii="Arial Unicode MS" w:hAnsi="Arial Unicode MS"/>
        </w:rPr>
        <w:br/>
      </w:r>
      <w:r w:rsidRPr="00ED037C">
        <w:t>- Insulte ou menace proférées par les concurrents auprès des contrôleurs, des commissaires sportifs ou des membres de l'organisation et du public présent sur le site.</w:t>
      </w:r>
    </w:p>
    <w:p w14:paraId="669BF32F" w14:textId="77777777" w:rsidR="00EF6BAE" w:rsidRDefault="00EF6BAE">
      <w:pPr>
        <w:pStyle w:val="Corps"/>
      </w:pPr>
    </w:p>
    <w:p w14:paraId="72AF2686" w14:textId="77777777" w:rsidR="00DC0EAF" w:rsidRDefault="00F12F07">
      <w:pPr>
        <w:pStyle w:val="Corps"/>
      </w:pPr>
      <w:r>
        <w:rPr>
          <w:b/>
          <w:bCs/>
          <w:color w:val="FF00FF"/>
          <w:u w:color="FF00FF"/>
        </w:rPr>
        <w:lastRenderedPageBreak/>
        <w:t xml:space="preserve">Article 10 – </w:t>
      </w:r>
      <w:r>
        <w:rPr>
          <w:b/>
          <w:bCs/>
          <w:color w:val="FF00FF"/>
          <w:u w:color="FF00FF"/>
          <w:lang w:val="de-DE"/>
        </w:rPr>
        <w:t>CHRONOMETRAGE</w:t>
      </w:r>
      <w:r>
        <w:rPr>
          <w:color w:val="FF00FF"/>
          <w:u w:color="FF00FF"/>
        </w:rPr>
        <w:t> </w:t>
      </w:r>
    </w:p>
    <w:p w14:paraId="7B437E15" w14:textId="2715F50B" w:rsidR="00ED037C" w:rsidRDefault="00ED037C">
      <w:pPr>
        <w:pStyle w:val="Corps"/>
        <w:rPr>
          <w:b/>
          <w:bCs/>
          <w:color w:val="FF00FF"/>
          <w:u w:color="FF00FF"/>
        </w:rPr>
      </w:pPr>
      <w:r>
        <w:rPr>
          <w:rFonts w:ascii="Source Sans Pro" w:hAnsi="Source Sans Pro"/>
          <w:shd w:val="clear" w:color="auto" w:fill="FFFFFF"/>
        </w:rPr>
        <w:t>Le chronométrage sera effectué grâce à une puce attachée à la chaussure. Tous les inscrits aux courses se verront remettre une puce qu’ils devront mettre à leur chaussure et qui pourra servir de contrôle de régularité de course à divers points du parcours.</w:t>
      </w:r>
      <w:r>
        <w:rPr>
          <w:rFonts w:ascii="Source Sans Pro" w:hAnsi="Source Sans Pro"/>
        </w:rPr>
        <w:br/>
      </w:r>
      <w:r>
        <w:rPr>
          <w:rFonts w:ascii="Source Sans Pro" w:hAnsi="Source Sans Pro"/>
          <w:shd w:val="clear" w:color="auto" w:fill="FFFFFF"/>
        </w:rPr>
        <w:t>Le classement est établi sur le temps officiel (coup de pistolet).</w:t>
      </w:r>
    </w:p>
    <w:p w14:paraId="11090918" w14:textId="47BB65F7" w:rsidR="00DC0EAF" w:rsidRPr="00ED037C" w:rsidRDefault="00F12F07">
      <w:pPr>
        <w:pStyle w:val="Corps"/>
        <w:rPr>
          <w:b/>
          <w:bCs/>
          <w:color w:val="FF00FF"/>
          <w:u w:color="FF00FF"/>
        </w:rPr>
      </w:pPr>
      <w:r>
        <w:rPr>
          <w:b/>
          <w:bCs/>
          <w:color w:val="FF00FF"/>
          <w:u w:color="FF00FF"/>
        </w:rPr>
        <w:t xml:space="preserve">Article 11 – </w:t>
      </w:r>
      <w:r w:rsidRPr="00835A7A">
        <w:rPr>
          <w:b/>
          <w:bCs/>
          <w:color w:val="FF00FF"/>
          <w:u w:color="FF00FF"/>
        </w:rPr>
        <w:t>PARCOURS</w:t>
      </w:r>
      <w:r>
        <w:rPr>
          <w:color w:val="FF00FF"/>
          <w:u w:color="FF00FF"/>
        </w:rPr>
        <w:t> </w:t>
      </w:r>
    </w:p>
    <w:p w14:paraId="22AE9A6A" w14:textId="6F03F72B" w:rsidR="00DC0EAF" w:rsidRDefault="00F12F07">
      <w:pPr>
        <w:pStyle w:val="Corps"/>
      </w:pPr>
      <w:r>
        <w:t xml:space="preserve">L’organisation se réserve </w:t>
      </w:r>
      <w:r w:rsidR="007D349E">
        <w:t xml:space="preserve">le droit </w:t>
      </w:r>
      <w:r>
        <w:t>de modifier le parcours en cas de force majeure.  Si tel est le cas, la communication aux participantes sera faite au plus vite.</w:t>
      </w:r>
    </w:p>
    <w:p w14:paraId="1F668CEE" w14:textId="293A3ED9" w:rsidR="00DC0EAF" w:rsidRDefault="00F12F07">
      <w:pPr>
        <w:pStyle w:val="Corps"/>
        <w:rPr>
          <w:b/>
          <w:bCs/>
          <w:color w:val="FF00FF"/>
          <w:u w:color="FF00FF"/>
        </w:rPr>
      </w:pPr>
      <w:r>
        <w:rPr>
          <w:b/>
          <w:bCs/>
          <w:color w:val="FF00FF"/>
          <w:u w:color="FF00FF"/>
        </w:rPr>
        <w:t>Article 12 – MATERIEL</w:t>
      </w:r>
    </w:p>
    <w:p w14:paraId="3A89E379" w14:textId="0DD26228" w:rsidR="00741AB5" w:rsidRPr="00741AB5" w:rsidRDefault="00741AB5">
      <w:pPr>
        <w:pStyle w:val="Corps"/>
        <w:rPr>
          <w:b/>
          <w:bCs/>
          <w:color w:val="000000" w:themeColor="text1"/>
          <w:u w:color="FF00FF"/>
        </w:rPr>
      </w:pPr>
      <w:r w:rsidRPr="00741AB5">
        <w:rPr>
          <w:b/>
          <w:bCs/>
          <w:color w:val="000000" w:themeColor="text1"/>
          <w:u w:color="FF00FF"/>
        </w:rPr>
        <w:t>Lampe Frontale Obligatoire sur l’ensemble des épreuves !</w:t>
      </w:r>
    </w:p>
    <w:p w14:paraId="7951AE5D" w14:textId="1FE56F99" w:rsidR="00ED037C" w:rsidRDefault="00ED037C" w:rsidP="00ED037C">
      <w:pPr>
        <w:pStyle w:val="Corps"/>
        <w:rPr>
          <w:u w:val="single"/>
        </w:rPr>
      </w:pPr>
      <w:r w:rsidRPr="000547F6">
        <w:rPr>
          <w:b/>
          <w:bCs/>
          <w:u w:val="single"/>
        </w:rPr>
        <w:t>Matériel Obligatoire</w:t>
      </w:r>
      <w:r>
        <w:rPr>
          <w:u w:val="single"/>
        </w:rPr>
        <w:t xml:space="preserve"> pour un départ sur le 8</w:t>
      </w:r>
      <w:r w:rsidR="005331AD">
        <w:rPr>
          <w:u w:val="single"/>
        </w:rPr>
        <w:t>3</w:t>
      </w:r>
      <w:r>
        <w:rPr>
          <w:u w:val="single"/>
        </w:rPr>
        <w:t>km</w:t>
      </w:r>
      <w:r w:rsidR="00741AB5">
        <w:rPr>
          <w:u w:val="single"/>
        </w:rPr>
        <w:t xml:space="preserve"> et 56km </w:t>
      </w:r>
      <w:r>
        <w:rPr>
          <w:u w:val="single"/>
        </w:rPr>
        <w:t>:</w:t>
      </w:r>
    </w:p>
    <w:p w14:paraId="4D9B2157" w14:textId="77777777" w:rsidR="00ED037C" w:rsidRDefault="00ED037C" w:rsidP="00ED037C">
      <w:pPr>
        <w:pStyle w:val="Corps"/>
      </w:pPr>
      <w:r>
        <w:t>Un sac ou tout autre moyen permettant de transporter le matériel obligatoire devant contenir ce qui suit :</w:t>
      </w:r>
      <w:r>
        <w:rPr>
          <w:rFonts w:ascii="Arial Unicode MS" w:hAnsi="Arial Unicode MS"/>
        </w:rPr>
        <w:br/>
      </w:r>
      <w:r>
        <w:t>- Une couverture de survie</w:t>
      </w:r>
      <w:r>
        <w:rPr>
          <w:rFonts w:ascii="Arial Unicode MS" w:hAnsi="Arial Unicode MS"/>
        </w:rPr>
        <w:br/>
      </w:r>
      <w:r>
        <w:t>- Un sifflet</w:t>
      </w:r>
      <w:r>
        <w:rPr>
          <w:rFonts w:ascii="Arial Unicode MS" w:hAnsi="Arial Unicode MS"/>
        </w:rPr>
        <w:br/>
      </w:r>
      <w:r>
        <w:t>- 1,5 Litres d'eau minimum</w:t>
      </w:r>
      <w:r>
        <w:rPr>
          <w:rFonts w:ascii="Arial Unicode MS" w:hAnsi="Arial Unicode MS"/>
        </w:rPr>
        <w:br/>
      </w:r>
      <w:r>
        <w:t>- Un gobelet personnel de 15 cl minimum (aucun gobelet ne sera disponible sur les ravitaillements)</w:t>
      </w:r>
      <w:r>
        <w:rPr>
          <w:rFonts w:ascii="Arial Unicode MS" w:hAnsi="Arial Unicode MS"/>
        </w:rPr>
        <w:br/>
      </w:r>
      <w:r>
        <w:t>- Une poche à dé</w:t>
      </w:r>
      <w:r>
        <w:rPr>
          <w:lang w:val="nl-NL"/>
        </w:rPr>
        <w:t>chets</w:t>
      </w:r>
      <w:r>
        <w:rPr>
          <w:rFonts w:ascii="Arial Unicode MS" w:hAnsi="Arial Unicode MS"/>
        </w:rPr>
        <w:br/>
      </w:r>
      <w:r>
        <w:t>- Des réserves alimentaires</w:t>
      </w:r>
      <w:r>
        <w:rPr>
          <w:rFonts w:ascii="Arial Unicode MS" w:hAnsi="Arial Unicode MS"/>
        </w:rPr>
        <w:br/>
      </w:r>
      <w:r>
        <w:t>- Un télé</w:t>
      </w:r>
      <w:r w:rsidRPr="00835A7A">
        <w:t>phone portable charge</w:t>
      </w:r>
      <w:r>
        <w:t xml:space="preserve">́ </w:t>
      </w:r>
      <w:r>
        <w:rPr>
          <w:lang w:val="da-DK"/>
        </w:rPr>
        <w:t>et en e</w:t>
      </w:r>
      <w:r>
        <w:t>́tat de marche, désactiver le mode anonyme, entrer les numé</w:t>
      </w:r>
      <w:r>
        <w:rPr>
          <w:lang w:val="pt-PT"/>
        </w:rPr>
        <w:t>ros des</w:t>
      </w:r>
      <w:r>
        <w:t xml:space="preserve"> secours de l’organisation</w:t>
      </w:r>
    </w:p>
    <w:p w14:paraId="56B73DEF" w14:textId="2B6C0C0D" w:rsidR="00DC0EAF" w:rsidRPr="00ED037C" w:rsidRDefault="00ED037C">
      <w:pPr>
        <w:pStyle w:val="Corps"/>
        <w:rPr>
          <w:u w:val="single"/>
        </w:rPr>
      </w:pPr>
      <w:r>
        <w:rPr>
          <w:u w:val="single"/>
        </w:rPr>
        <w:t xml:space="preserve">La liste de matériel ci-dessus est </w:t>
      </w:r>
      <w:r w:rsidRPr="000547F6">
        <w:rPr>
          <w:b/>
          <w:bCs/>
          <w:u w:val="single"/>
        </w:rPr>
        <w:t>conseillée</w:t>
      </w:r>
      <w:r>
        <w:rPr>
          <w:u w:val="single"/>
        </w:rPr>
        <w:t xml:space="preserve"> pour un départ sur le 31km, 25km, 15km</w:t>
      </w:r>
      <w:r w:rsidR="003266F0">
        <w:rPr>
          <w:u w:val="single"/>
        </w:rPr>
        <w:t>, 8km</w:t>
      </w:r>
      <w:r>
        <w:rPr>
          <w:u w:val="single"/>
        </w:rPr>
        <w:t xml:space="preserve"> ainsi que pour les randonnées.</w:t>
      </w:r>
    </w:p>
    <w:p w14:paraId="4ECFE8DE" w14:textId="77777777" w:rsidR="00DC0EAF" w:rsidRDefault="00F12F07">
      <w:pPr>
        <w:pStyle w:val="Corps"/>
      </w:pPr>
      <w:r>
        <w:rPr>
          <w:b/>
          <w:bCs/>
          <w:color w:val="FF00FF"/>
          <w:u w:color="FF00FF"/>
        </w:rPr>
        <w:t xml:space="preserve">Article 13 – </w:t>
      </w:r>
      <w:r>
        <w:rPr>
          <w:b/>
          <w:bCs/>
          <w:color w:val="FF00FF"/>
          <w:u w:color="FF00FF"/>
          <w:lang w:val="de-DE"/>
        </w:rPr>
        <w:t>CONSIGNES</w:t>
      </w:r>
    </w:p>
    <w:p w14:paraId="1E54A5B6" w14:textId="77777777" w:rsidR="00ED037C" w:rsidRDefault="00ED037C">
      <w:pPr>
        <w:pStyle w:val="Corps"/>
        <w:rPr>
          <w:rFonts w:ascii="Source Sans Pro" w:hAnsi="Source Sans Pro"/>
          <w:shd w:val="clear" w:color="auto" w:fill="FFFFFF"/>
        </w:rPr>
      </w:pPr>
      <w:r>
        <w:rPr>
          <w:rFonts w:ascii="Source Sans Pro" w:hAnsi="Source Sans Pro"/>
          <w:shd w:val="clear" w:color="auto" w:fill="FFFFFF"/>
        </w:rPr>
        <w:t>Plus d’informations seront communiquées ultérieurement.</w:t>
      </w:r>
    </w:p>
    <w:p w14:paraId="4BF34E68" w14:textId="24D51A0A" w:rsidR="00DC0EAF" w:rsidRDefault="00F12F07">
      <w:pPr>
        <w:pStyle w:val="Corps"/>
      </w:pPr>
      <w:r>
        <w:rPr>
          <w:b/>
          <w:bCs/>
          <w:color w:val="FF00FF"/>
          <w:u w:color="FF00FF"/>
        </w:rPr>
        <w:t>Article 14 – NAVETTES </w:t>
      </w:r>
    </w:p>
    <w:p w14:paraId="5013D74D" w14:textId="07CD34E9" w:rsidR="00DC0EAF" w:rsidRDefault="00F12F07">
      <w:pPr>
        <w:pStyle w:val="Corps"/>
      </w:pPr>
      <w:r>
        <w:t>Des navettes seront mis</w:t>
      </w:r>
      <w:r w:rsidR="00F2179C">
        <w:t>es</w:t>
      </w:r>
      <w:r>
        <w:t xml:space="preserve"> en place pour les abandons et les hors-délais. Elles passeront aux différents points ravitaillements concernés par les barrières horaires. Des ajustements de trajets seront éventuellement possible après validation de l’organisateur</w:t>
      </w:r>
    </w:p>
    <w:p w14:paraId="66737229" w14:textId="75EF6C7A" w:rsidR="00EF6BAE" w:rsidRDefault="00EF6BAE">
      <w:pPr>
        <w:pStyle w:val="Corps"/>
      </w:pPr>
    </w:p>
    <w:p w14:paraId="7D217F80" w14:textId="77777777" w:rsidR="00EF6BAE" w:rsidRDefault="00EF6BAE">
      <w:pPr>
        <w:pStyle w:val="Corps"/>
      </w:pPr>
    </w:p>
    <w:p w14:paraId="243797EA" w14:textId="77777777" w:rsidR="00DC0EAF" w:rsidRDefault="00F12F07">
      <w:pPr>
        <w:pStyle w:val="Corps"/>
      </w:pPr>
      <w:r>
        <w:rPr>
          <w:b/>
          <w:bCs/>
          <w:color w:val="FF00FF"/>
          <w:u w:color="FF00FF"/>
        </w:rPr>
        <w:t xml:space="preserve">Article 15 – </w:t>
      </w:r>
      <w:r>
        <w:rPr>
          <w:b/>
          <w:bCs/>
          <w:color w:val="FF00FF"/>
          <w:u w:color="FF00FF"/>
          <w:lang w:val="de-DE"/>
        </w:rPr>
        <w:t>ASSURANCES</w:t>
      </w:r>
      <w:r>
        <w:rPr>
          <w:color w:val="FF00FF"/>
          <w:u w:color="FF00FF"/>
        </w:rPr>
        <w:t> </w:t>
      </w:r>
    </w:p>
    <w:p w14:paraId="03CBB7EA" w14:textId="77777777" w:rsidR="00DC0EAF" w:rsidRDefault="00F12F07">
      <w:pPr>
        <w:pStyle w:val="Corps"/>
      </w:pPr>
      <w:r>
        <w:t xml:space="preserve">A l’occasion de cette course, les organisateurs contractent une assurance responsabilité </w:t>
      </w:r>
      <w:r>
        <w:rPr>
          <w:lang w:val="it-IT"/>
        </w:rPr>
        <w:t>civile.</w:t>
      </w:r>
      <w:r>
        <w:rPr>
          <w:rFonts w:ascii="Arial Unicode MS" w:hAnsi="Arial Unicode MS"/>
        </w:rPr>
        <w:br/>
      </w:r>
      <w:r>
        <w:t>Responsabilité civile : Les organisateurs sont couverts par une police souscrite auprè</w:t>
      </w:r>
      <w:r>
        <w:rPr>
          <w:lang w:val="es-ES_tradnl"/>
        </w:rPr>
        <w:t>s de La AIAC.</w:t>
      </w:r>
      <w:r>
        <w:rPr>
          <w:rFonts w:ascii="Arial Unicode MS" w:hAnsi="Arial Unicode MS"/>
        </w:rPr>
        <w:br/>
      </w: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395B3F8F" w14:textId="77777777" w:rsidR="00DC0EAF" w:rsidRDefault="00F12F07">
      <w:pPr>
        <w:pStyle w:val="Corps"/>
      </w:pPr>
      <w:r>
        <w:rPr>
          <w:b/>
          <w:bCs/>
          <w:color w:val="FF00FF"/>
          <w:u w:color="FF00FF"/>
        </w:rPr>
        <w:t>Article 16 – LES SECOURS  </w:t>
      </w:r>
    </w:p>
    <w:p w14:paraId="52472AFC" w14:textId="09254305" w:rsidR="00ED037C" w:rsidRDefault="00F12F07">
      <w:pPr>
        <w:pStyle w:val="Corps"/>
      </w:pPr>
      <w:r>
        <w:t>Un dispositif de secours est mis en place pour pouvoir intervenir au plus vite à tous points du parcours grâce au PC course placé près de l’</w:t>
      </w:r>
      <w:r>
        <w:rPr>
          <w:lang w:val="it-IT"/>
        </w:rPr>
        <w:t>arriv</w:t>
      </w:r>
      <w:r>
        <w:t>é</w:t>
      </w:r>
      <w:r>
        <w:rPr>
          <w:lang w:val="it-IT"/>
        </w:rPr>
        <w:t>e.</w:t>
      </w:r>
      <w:r>
        <w:rPr>
          <w:rFonts w:ascii="Arial Unicode MS" w:hAnsi="Arial Unicode MS"/>
        </w:rPr>
        <w:br/>
      </w:r>
      <w:r>
        <w:t>Les secouristes avec le mé</w:t>
      </w:r>
      <w:r>
        <w:rPr>
          <w:lang w:val="it-IT"/>
        </w:rPr>
        <w:t>decin pr</w:t>
      </w:r>
      <w:r>
        <w:t>ésent pourront déclarer hors course un coureur pour des raisons médicales et de sécurité.</w:t>
      </w:r>
      <w:r>
        <w:rPr>
          <w:rFonts w:ascii="Arial Unicode MS" w:hAnsi="Arial Unicode MS"/>
        </w:rPr>
        <w:br/>
      </w:r>
      <w:r>
        <w:t>En cas d’accident d’une personne, tout concurrent est tenu à porter assistance ou de prévenir au plus vite l’organisation (signaleurs, ou poste de secours sur le parcours).</w:t>
      </w:r>
    </w:p>
    <w:p w14:paraId="74225B1F" w14:textId="77777777" w:rsidR="00DC0EAF" w:rsidRDefault="00F12F07">
      <w:pPr>
        <w:pStyle w:val="Corps"/>
      </w:pPr>
      <w:r>
        <w:rPr>
          <w:b/>
          <w:bCs/>
          <w:color w:val="FF00FF"/>
          <w:u w:color="FF00FF"/>
        </w:rPr>
        <w:t xml:space="preserve">Article 17 – </w:t>
      </w:r>
      <w:r w:rsidRPr="00835A7A">
        <w:rPr>
          <w:b/>
          <w:bCs/>
          <w:color w:val="FF00FF"/>
          <w:u w:color="FF00FF"/>
        </w:rPr>
        <w:t>CLASSEMENT / RECOMPENSES</w:t>
      </w:r>
      <w:r>
        <w:rPr>
          <w:b/>
          <w:bCs/>
          <w:color w:val="FF00FF"/>
          <w:u w:color="FF00FF"/>
        </w:rPr>
        <w:t> </w:t>
      </w:r>
    </w:p>
    <w:p w14:paraId="650EA95F" w14:textId="1E993687" w:rsidR="00DC0EAF" w:rsidRDefault="00F12F07">
      <w:pPr>
        <w:pStyle w:val="Corps"/>
      </w:pPr>
      <w:r>
        <w:t>Les classements seront affichés sur le site d’</w:t>
      </w:r>
      <w:r>
        <w:rPr>
          <w:lang w:val="it-IT"/>
        </w:rPr>
        <w:t>arriv</w:t>
      </w:r>
      <w:r>
        <w:t>ée et sur le site de l’organisation : www.gtnlievin.fr</w:t>
      </w:r>
      <w:r>
        <w:rPr>
          <w:rFonts w:ascii="Arial Unicode MS" w:hAnsi="Arial Unicode MS"/>
        </w:rPr>
        <w:br/>
      </w:r>
      <w:r>
        <w:t>Toute réclamation concernant les résultats devra être faite auprès du juge arbitre de l’épreuve dans les 30’ suivant l’affichage des résultats.</w:t>
      </w:r>
      <w:r>
        <w:rPr>
          <w:rFonts w:ascii="Arial Unicode MS" w:hAnsi="Arial Unicode MS"/>
        </w:rPr>
        <w:br/>
      </w:r>
      <w:r>
        <w:t xml:space="preserve">Aucune demande ne sera traitée passée ce délai de 30’. </w:t>
      </w:r>
    </w:p>
    <w:p w14:paraId="2CA7122F" w14:textId="77777777" w:rsidR="00DC0EAF" w:rsidRDefault="00F12F07">
      <w:pPr>
        <w:pStyle w:val="Corps"/>
      </w:pPr>
      <w:r>
        <w:rPr>
          <w:b/>
          <w:bCs/>
          <w:color w:val="FF00FF"/>
          <w:u w:color="FF00FF"/>
        </w:rPr>
        <w:t xml:space="preserve">Article 18 – </w:t>
      </w:r>
      <w:r w:rsidRPr="00835A7A">
        <w:rPr>
          <w:b/>
          <w:bCs/>
          <w:color w:val="FF00FF"/>
          <w:u w:color="FF00FF"/>
        </w:rPr>
        <w:t>PROTECTION DE L</w:t>
      </w:r>
      <w:r>
        <w:rPr>
          <w:b/>
          <w:bCs/>
          <w:color w:val="FF00FF"/>
          <w:u w:color="FF00FF"/>
        </w:rPr>
        <w:t>’</w:t>
      </w:r>
      <w:r>
        <w:rPr>
          <w:b/>
          <w:bCs/>
          <w:color w:val="FF00FF"/>
          <w:u w:color="FF00FF"/>
          <w:lang w:val="de-DE"/>
        </w:rPr>
        <w:t>ENVIRONNEMENT</w:t>
      </w:r>
      <w:r>
        <w:rPr>
          <w:b/>
          <w:bCs/>
          <w:color w:val="FF00FF"/>
          <w:u w:color="FF00FF"/>
        </w:rPr>
        <w:t> </w:t>
      </w:r>
    </w:p>
    <w:p w14:paraId="2071682C" w14:textId="77777777" w:rsidR="00DC0EAF" w:rsidRDefault="00F12F07">
      <w:pPr>
        <w:pStyle w:val="Corps"/>
      </w:pPr>
      <w:r>
        <w:t>Tout abandon de matériel, tout jet de déchet (ex : gels), hors des lieux prévus à cet effet (zones de ravitaillement) entrainera la mise hors course du concurrent fautif.</w:t>
      </w:r>
    </w:p>
    <w:p w14:paraId="39B62452" w14:textId="77777777" w:rsidR="00DC0EAF" w:rsidRDefault="00F12F07">
      <w:pPr>
        <w:pStyle w:val="Corps"/>
      </w:pPr>
      <w:r>
        <w:rPr>
          <w:b/>
          <w:bCs/>
          <w:color w:val="FF00FF"/>
          <w:u w:color="FF00FF"/>
        </w:rPr>
        <w:t xml:space="preserve">Article 19 – </w:t>
      </w:r>
      <w:r>
        <w:rPr>
          <w:b/>
          <w:bCs/>
          <w:color w:val="FF00FF"/>
          <w:u w:color="FF00FF"/>
          <w:lang w:val="de-DE"/>
        </w:rPr>
        <w:t>ANNULATION / NEUTRALISATION</w:t>
      </w:r>
      <w:r>
        <w:rPr>
          <w:b/>
          <w:bCs/>
          <w:color w:val="FF00FF"/>
          <w:u w:color="FF00FF"/>
        </w:rPr>
        <w:t> </w:t>
      </w:r>
    </w:p>
    <w:p w14:paraId="1B9C2A71" w14:textId="7588D17B" w:rsidR="00DC0EAF" w:rsidRDefault="00F12F07">
      <w:pPr>
        <w:pStyle w:val="Corps"/>
      </w:pPr>
      <w:r>
        <w:t>En cas de force majeure, de catastrophe naturelle, de condition climatique, de problèmes sanitaires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1CD96481" w14:textId="5AF1766A" w:rsidR="00EF6BAE" w:rsidRDefault="00EF6BAE">
      <w:pPr>
        <w:pStyle w:val="Corps"/>
      </w:pPr>
    </w:p>
    <w:p w14:paraId="7C589A45" w14:textId="6E233A21" w:rsidR="00EF6BAE" w:rsidRDefault="00EF6BAE">
      <w:pPr>
        <w:pStyle w:val="Corps"/>
      </w:pPr>
    </w:p>
    <w:p w14:paraId="587A07F0" w14:textId="77777777" w:rsidR="00EF6BAE" w:rsidRDefault="00EF6BAE">
      <w:pPr>
        <w:pStyle w:val="Corps"/>
      </w:pPr>
    </w:p>
    <w:p w14:paraId="511503EC" w14:textId="77777777" w:rsidR="00DC0EAF" w:rsidRDefault="00F12F07">
      <w:pPr>
        <w:pStyle w:val="Corps"/>
      </w:pPr>
      <w:r>
        <w:rPr>
          <w:b/>
          <w:bCs/>
          <w:color w:val="FF00FF"/>
          <w:u w:color="FF00FF"/>
        </w:rPr>
        <w:t>Article 20 – DROIT D’</w:t>
      </w:r>
      <w:r>
        <w:rPr>
          <w:b/>
          <w:bCs/>
          <w:color w:val="FF00FF"/>
          <w:u w:color="FF00FF"/>
          <w:lang w:val="de-DE"/>
        </w:rPr>
        <w:t>IMAGE</w:t>
      </w:r>
    </w:p>
    <w:p w14:paraId="0E392477" w14:textId="0F48D6C6" w:rsidR="00F2179C" w:rsidRPr="00ED037C" w:rsidRDefault="00F12F07">
      <w:pPr>
        <w:pStyle w:val="Corps"/>
        <w:rPr>
          <w:lang w:val="it-IT"/>
        </w:rPr>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w:t>
      </w:r>
      <w:r>
        <w:rPr>
          <w:lang w:val="it-IT"/>
        </w:rPr>
        <w:t>e.</w:t>
      </w:r>
    </w:p>
    <w:p w14:paraId="0CEBF610" w14:textId="77777777" w:rsidR="00DC0EAF" w:rsidRDefault="00F12F07">
      <w:pPr>
        <w:pStyle w:val="Corps"/>
      </w:pPr>
      <w:r>
        <w:rPr>
          <w:b/>
          <w:bCs/>
          <w:color w:val="FF00FF"/>
          <w:u w:color="FF00FF"/>
        </w:rPr>
        <w:t xml:space="preserve">Article 21 – </w:t>
      </w:r>
      <w:r>
        <w:rPr>
          <w:b/>
          <w:bCs/>
          <w:color w:val="FF00FF"/>
          <w:u w:color="FF00FF"/>
          <w:lang w:val="da-DK"/>
        </w:rPr>
        <w:t>CNIL</w:t>
      </w:r>
      <w:r>
        <w:rPr>
          <w:b/>
          <w:bCs/>
          <w:color w:val="FF00FF"/>
          <w:u w:color="FF00FF"/>
        </w:rPr>
        <w:t> </w:t>
      </w:r>
    </w:p>
    <w:p w14:paraId="534B6F32" w14:textId="77777777" w:rsidR="00DC0EAF" w:rsidRDefault="00F12F07">
      <w:pPr>
        <w:pStyle w:val="Corps"/>
      </w:pPr>
      <w:r>
        <w:t>Conformément aux dispositions de la Loi “ Informatique et Liberté ” n° 78-17 du 11 janvier 1978, vous disposez d’un droit d’</w:t>
      </w:r>
      <w:r>
        <w:rPr>
          <w:lang w:val="it-IT"/>
        </w:rPr>
        <w:t>acc</w:t>
      </w:r>
      <w:r>
        <w:t>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(mail de l’organisation) et celui de la FFA (mail : cil@athle.fr)</w:t>
      </w:r>
    </w:p>
    <w:p w14:paraId="0FF5B186" w14:textId="77777777" w:rsidR="00DC0EAF" w:rsidRDefault="00F12F07">
      <w:pPr>
        <w:pStyle w:val="Corps"/>
      </w:pPr>
      <w:r w:rsidRPr="00835A7A">
        <w:rPr>
          <w:b/>
          <w:bCs/>
          <w:color w:val="FF00FF"/>
          <w:u w:color="FF00FF"/>
        </w:rPr>
        <w:t xml:space="preserve">Article 22 </w:t>
      </w:r>
      <w:r>
        <w:rPr>
          <w:b/>
          <w:bCs/>
          <w:color w:val="FF00FF"/>
          <w:u w:color="FF00FF"/>
        </w:rPr>
        <w:t xml:space="preserve">– </w:t>
      </w:r>
      <w:r>
        <w:rPr>
          <w:b/>
          <w:bCs/>
          <w:color w:val="FF00FF"/>
          <w:u w:color="FF00FF"/>
          <w:lang w:val="de-DE"/>
        </w:rPr>
        <w:t>ACCEPTATION DU REGLEMENT</w:t>
      </w:r>
      <w:r>
        <w:rPr>
          <w:b/>
          <w:bCs/>
          <w:color w:val="FF00FF"/>
          <w:u w:color="FF00FF"/>
        </w:rPr>
        <w:t> </w:t>
      </w:r>
    </w:p>
    <w:p w14:paraId="5FA82BC8" w14:textId="77777777" w:rsidR="00DC0EAF" w:rsidRDefault="00F12F07">
      <w:pPr>
        <w:pStyle w:val="Corps"/>
      </w:pPr>
      <w:r>
        <w:t>L’inscription à l’une des épreuves du GTN HDF vaut l’acceptation sans réserve du règlement ci-dessus dans sa totalité.</w:t>
      </w:r>
    </w:p>
    <w:sectPr w:rsidR="00DC0EAF">
      <w:headerReference w:type="default" r:id="rId17"/>
      <w:footerReference w:type="default" r:id="rId1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4DCD" w14:textId="77777777" w:rsidR="008C66FC" w:rsidRDefault="008C66FC">
      <w:r>
        <w:separator/>
      </w:r>
    </w:p>
  </w:endnote>
  <w:endnote w:type="continuationSeparator" w:id="0">
    <w:p w14:paraId="4442AF37" w14:textId="77777777" w:rsidR="008C66FC" w:rsidRDefault="008C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21D8" w14:textId="77777777" w:rsidR="00DC0EAF" w:rsidRDefault="00DC0EA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D8BC" w14:textId="77777777" w:rsidR="008C66FC" w:rsidRDefault="008C66FC">
      <w:r>
        <w:separator/>
      </w:r>
    </w:p>
  </w:footnote>
  <w:footnote w:type="continuationSeparator" w:id="0">
    <w:p w14:paraId="5AE9CD04" w14:textId="77777777" w:rsidR="008C66FC" w:rsidRDefault="008C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7CA8" w14:textId="77777777" w:rsidR="00DC0EAF" w:rsidRDefault="00DC0E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EE8"/>
    <w:multiLevelType w:val="hybridMultilevel"/>
    <w:tmpl w:val="C5BA0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CB3F6C"/>
    <w:multiLevelType w:val="hybridMultilevel"/>
    <w:tmpl w:val="AAF4D052"/>
    <w:styleLink w:val="Style1import"/>
    <w:lvl w:ilvl="0" w:tplc="5B98433A">
      <w:start w:val="1"/>
      <w:numFmt w:val="bullet"/>
      <w:lvlText w:val="·"/>
      <w:lvlJc w:val="left"/>
      <w:pPr>
        <w:tabs>
          <w:tab w:val="left" w:pos="720"/>
        </w:tabs>
        <w:ind w:left="3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96AED6">
      <w:start w:val="1"/>
      <w:numFmt w:val="bullet"/>
      <w:lvlText w:val="o"/>
      <w:lvlJc w:val="left"/>
      <w:pPr>
        <w:tabs>
          <w:tab w:val="left" w:pos="720"/>
        </w:tabs>
        <w:ind w:left="10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4284888">
      <w:start w:val="1"/>
      <w:numFmt w:val="bullet"/>
      <w:lvlText w:val="▪"/>
      <w:lvlJc w:val="left"/>
      <w:pPr>
        <w:tabs>
          <w:tab w:val="left" w:pos="720"/>
        </w:tabs>
        <w:ind w:left="18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F42720C">
      <w:start w:val="1"/>
      <w:numFmt w:val="bullet"/>
      <w:lvlText w:val="▪"/>
      <w:lvlJc w:val="left"/>
      <w:pPr>
        <w:tabs>
          <w:tab w:val="left" w:pos="720"/>
        </w:tabs>
        <w:ind w:left="2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CC452A2">
      <w:start w:val="1"/>
      <w:numFmt w:val="bullet"/>
      <w:lvlText w:val="▪"/>
      <w:lvlJc w:val="left"/>
      <w:pPr>
        <w:tabs>
          <w:tab w:val="left" w:pos="720"/>
        </w:tabs>
        <w:ind w:left="32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B74A8A2">
      <w:start w:val="1"/>
      <w:numFmt w:val="bullet"/>
      <w:lvlText w:val="▪"/>
      <w:lvlJc w:val="left"/>
      <w:pPr>
        <w:tabs>
          <w:tab w:val="left" w:pos="720"/>
        </w:tabs>
        <w:ind w:left="3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78EDD4">
      <w:start w:val="1"/>
      <w:numFmt w:val="bullet"/>
      <w:lvlText w:val="▪"/>
      <w:lvlJc w:val="left"/>
      <w:pPr>
        <w:tabs>
          <w:tab w:val="left" w:pos="720"/>
        </w:tabs>
        <w:ind w:left="4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F309864">
      <w:start w:val="1"/>
      <w:numFmt w:val="bullet"/>
      <w:lvlText w:val="▪"/>
      <w:lvlJc w:val="left"/>
      <w:pPr>
        <w:tabs>
          <w:tab w:val="left" w:pos="720"/>
        </w:tabs>
        <w:ind w:left="54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01489FA">
      <w:start w:val="1"/>
      <w:numFmt w:val="bullet"/>
      <w:lvlText w:val="▪"/>
      <w:lvlJc w:val="left"/>
      <w:pPr>
        <w:tabs>
          <w:tab w:val="left" w:pos="720"/>
        </w:tabs>
        <w:ind w:left="6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725F68C3"/>
    <w:multiLevelType w:val="hybridMultilevel"/>
    <w:tmpl w:val="AAF4D052"/>
    <w:numStyleLink w:val="Style1import"/>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AF"/>
    <w:rsid w:val="000466D2"/>
    <w:rsid w:val="00161AB7"/>
    <w:rsid w:val="001C40BA"/>
    <w:rsid w:val="00231067"/>
    <w:rsid w:val="002959A9"/>
    <w:rsid w:val="003266F0"/>
    <w:rsid w:val="003C6450"/>
    <w:rsid w:val="00434FC9"/>
    <w:rsid w:val="004506F8"/>
    <w:rsid w:val="005331AD"/>
    <w:rsid w:val="005A1D1E"/>
    <w:rsid w:val="00640981"/>
    <w:rsid w:val="00741AB5"/>
    <w:rsid w:val="0076516A"/>
    <w:rsid w:val="007D349E"/>
    <w:rsid w:val="007F57B0"/>
    <w:rsid w:val="00825FC9"/>
    <w:rsid w:val="00835A7A"/>
    <w:rsid w:val="008C66FC"/>
    <w:rsid w:val="008E41C1"/>
    <w:rsid w:val="00AA48ED"/>
    <w:rsid w:val="00B30A67"/>
    <w:rsid w:val="00BA06A9"/>
    <w:rsid w:val="00BB2DAE"/>
    <w:rsid w:val="00BB54E3"/>
    <w:rsid w:val="00BE1875"/>
    <w:rsid w:val="00C1677A"/>
    <w:rsid w:val="00C47C70"/>
    <w:rsid w:val="00C50E26"/>
    <w:rsid w:val="00D749A2"/>
    <w:rsid w:val="00DC0EAF"/>
    <w:rsid w:val="00E277CE"/>
    <w:rsid w:val="00E53FC5"/>
    <w:rsid w:val="00E73457"/>
    <w:rsid w:val="00E905BB"/>
    <w:rsid w:val="00ED037C"/>
    <w:rsid w:val="00EF6BAE"/>
    <w:rsid w:val="00F12F07"/>
    <w:rsid w:val="00F2179C"/>
    <w:rsid w:val="00F44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909B"/>
  <w15:docId w15:val="{6C8B5655-FEC0-4CC2-93D8-1E1307CB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hd w:val="clear" w:color="auto" w:fill="FFFFFF"/>
      <w:spacing w:before="360" w:after="360"/>
    </w:pPr>
    <w:rPr>
      <w:rFonts w:ascii="Arial" w:hAnsi="Arial" w:cs="Arial Unicode MS"/>
      <w:color w:val="161616"/>
      <w:sz w:val="24"/>
      <w:szCs w:val="24"/>
      <w:u w:color="161616"/>
    </w:rPr>
  </w:style>
  <w:style w:type="character" w:customStyle="1" w:styleId="Hyperlink0">
    <w:name w:val="Hyperlink.0"/>
    <w:basedOn w:val="Lienhypertexte"/>
    <w:rPr>
      <w:color w:val="0000FF"/>
      <w:u w:val="single" w:color="0000FF"/>
    </w:rPr>
  </w:style>
  <w:style w:type="numbering" w:customStyle="1" w:styleId="Style1import">
    <w:name w:val="Style 1 importé"/>
    <w:pPr>
      <w:numPr>
        <w:numId w:val="1"/>
      </w:numPr>
    </w:pPr>
  </w:style>
  <w:style w:type="paragraph" w:styleId="NormalWeb">
    <w:name w:val="Normal (Web)"/>
    <w:basedOn w:val="Normal"/>
    <w:uiPriority w:val="99"/>
    <w:unhideWhenUsed/>
    <w:rsid w:val="007D34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7D349E"/>
    <w:rPr>
      <w:b/>
      <w:bCs/>
    </w:rPr>
  </w:style>
  <w:style w:type="character" w:styleId="Mentionnonrsolue">
    <w:name w:val="Unresolved Mention"/>
    <w:basedOn w:val="Policepardfaut"/>
    <w:uiPriority w:val="99"/>
    <w:semiHidden/>
    <w:unhideWhenUsed/>
    <w:rsid w:val="00ED037C"/>
    <w:rPr>
      <w:color w:val="605E5C"/>
      <w:shd w:val="clear" w:color="auto" w:fill="E1DFDD"/>
    </w:rPr>
  </w:style>
  <w:style w:type="character" w:styleId="Accentuation">
    <w:name w:val="Emphasis"/>
    <w:basedOn w:val="Policepardfaut"/>
    <w:uiPriority w:val="20"/>
    <w:qFormat/>
    <w:rsid w:val="00ED037C"/>
    <w:rPr>
      <w:i/>
      <w:iCs/>
    </w:rPr>
  </w:style>
  <w:style w:type="paragraph" w:styleId="Textedebulles">
    <w:name w:val="Balloon Text"/>
    <w:basedOn w:val="Normal"/>
    <w:link w:val="TextedebullesCar"/>
    <w:uiPriority w:val="99"/>
    <w:semiHidden/>
    <w:unhideWhenUsed/>
    <w:rsid w:val="000466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66D2"/>
    <w:rPr>
      <w:rFonts w:ascii="Segoe UI" w:hAnsi="Segoe UI" w:cs="Segoe UI"/>
      <w:sz w:val="18"/>
      <w:szCs w:val="18"/>
      <w:lang w:val="en-US" w:eastAsia="en-US"/>
    </w:rPr>
  </w:style>
  <w:style w:type="character" w:styleId="Lienhypertextesuivivisit">
    <w:name w:val="FollowedHyperlink"/>
    <w:basedOn w:val="Policepardfaut"/>
    <w:uiPriority w:val="99"/>
    <w:semiHidden/>
    <w:unhideWhenUsed/>
    <w:rsid w:val="000466D2"/>
    <w:rPr>
      <w:color w:val="FF00FF" w:themeColor="followedHyperlink"/>
      <w:u w:val="single"/>
    </w:rPr>
  </w:style>
  <w:style w:type="character" w:styleId="Accentuationlgre">
    <w:name w:val="Subtle Emphasis"/>
    <w:basedOn w:val="Policepardfaut"/>
    <w:uiPriority w:val="19"/>
    <w:qFormat/>
    <w:rsid w:val="00E277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0957">
      <w:bodyDiv w:val="1"/>
      <w:marLeft w:val="0"/>
      <w:marRight w:val="0"/>
      <w:marTop w:val="0"/>
      <w:marBottom w:val="0"/>
      <w:divBdr>
        <w:top w:val="none" w:sz="0" w:space="0" w:color="auto"/>
        <w:left w:val="none" w:sz="0" w:space="0" w:color="auto"/>
        <w:bottom w:val="none" w:sz="0" w:space="0" w:color="auto"/>
        <w:right w:val="none" w:sz="0" w:space="0" w:color="auto"/>
      </w:divBdr>
    </w:div>
    <w:div w:id="1177771795">
      <w:bodyDiv w:val="1"/>
      <w:marLeft w:val="0"/>
      <w:marRight w:val="0"/>
      <w:marTop w:val="0"/>
      <w:marBottom w:val="0"/>
      <w:divBdr>
        <w:top w:val="none" w:sz="0" w:space="0" w:color="auto"/>
        <w:left w:val="none" w:sz="0" w:space="0" w:color="auto"/>
        <w:bottom w:val="none" w:sz="0" w:space="0" w:color="auto"/>
        <w:right w:val="none" w:sz="0" w:space="0" w:color="auto"/>
      </w:divBdr>
    </w:div>
    <w:div w:id="158553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cedetrail.fr/fr/trace/trace/74863" TargetMode="External"/><Relationship Id="rId13" Type="http://schemas.openxmlformats.org/officeDocument/2006/relationships/hyperlink" Target="https://tracedetrail.fr/fr/trace/trace/7477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cedetrail.fr/fr/trace/trace/74641" TargetMode="External"/><Relationship Id="rId12" Type="http://schemas.openxmlformats.org/officeDocument/2006/relationships/hyperlink" Target="https://tracedetrail.fr/fr/trace/trace/7477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juko.net/gtn2021/select_compet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edetrail.fr/fr/trace/trace/119075" TargetMode="External"/><Relationship Id="rId5" Type="http://schemas.openxmlformats.org/officeDocument/2006/relationships/footnotes" Target="footnotes.xml"/><Relationship Id="rId15" Type="http://schemas.openxmlformats.org/officeDocument/2006/relationships/hyperlink" Target="https://www.njuko.net/laroutedulouvre2021/select_competition" TargetMode="External"/><Relationship Id="rId10" Type="http://schemas.openxmlformats.org/officeDocument/2006/relationships/hyperlink" Target="https://tracedetrail.fr/fr/trace/trace/7486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cedetrail.fr/fr/trace/trace/74868" TargetMode="External"/><Relationship Id="rId14" Type="http://schemas.openxmlformats.org/officeDocument/2006/relationships/hyperlink" Target="https://tracedetrail.fr/fr/trace/trace/97898"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12420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LECLER</dc:creator>
  <cp:lastModifiedBy>Gregory LECLER</cp:lastModifiedBy>
  <cp:revision>2</cp:revision>
  <cp:lastPrinted>2020-11-30T10:11:00Z</cp:lastPrinted>
  <dcterms:created xsi:type="dcterms:W3CDTF">2020-12-03T14:49:00Z</dcterms:created>
  <dcterms:modified xsi:type="dcterms:W3CDTF">2020-12-03T14:49:00Z</dcterms:modified>
</cp:coreProperties>
</file>