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821A" w14:textId="00D52D53" w:rsidR="00325368" w:rsidRDefault="00546D4C" w:rsidP="002C2C21">
      <w:pPr>
        <w:autoSpaceDE w:val="0"/>
        <w:autoSpaceDN w:val="0"/>
        <w:adjustRightInd w:val="0"/>
        <w:spacing w:after="0" w:line="240" w:lineRule="auto"/>
        <w:ind w:firstLine="708"/>
        <w:rPr>
          <w:rFonts w:ascii="AvenirNext-DemiBold" w:hAnsi="AvenirNext-DemiBold" w:cs="AvenirNext-DemiBold"/>
          <w:b/>
          <w:bCs/>
          <w:color w:val="000000"/>
          <w:sz w:val="26"/>
          <w:szCs w:val="26"/>
        </w:rPr>
      </w:pPr>
      <w:r>
        <w:rPr>
          <w:noProof/>
          <w:lang w:eastAsia="fr-FR"/>
        </w:rPr>
        <w:drawing>
          <wp:anchor distT="0" distB="0" distL="114300" distR="114300" simplePos="0" relativeHeight="251664384" behindDoc="0" locked="0" layoutInCell="1" allowOverlap="1" wp14:anchorId="443C6E20" wp14:editId="61514009">
            <wp:simplePos x="0" y="0"/>
            <wp:positionH relativeFrom="margin">
              <wp:posOffset>3861435</wp:posOffset>
            </wp:positionH>
            <wp:positionV relativeFrom="margin">
              <wp:posOffset>97155</wp:posOffset>
            </wp:positionV>
            <wp:extent cx="1630680" cy="781050"/>
            <wp:effectExtent l="0" t="0" r="0" b="0"/>
            <wp:wrapSquare wrapText="bothSides"/>
            <wp:docPr id="9" name="Image 4" descr="Résultat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ic:cNvPicPr>
                      <a:picLocks noChangeAspect="1" noChangeArrowheads="1"/>
                    </pic:cNvPicPr>
                  </pic:nvPicPr>
                  <pic:blipFill>
                    <a:blip r:embed="rId5" cstate="print"/>
                    <a:srcRect/>
                    <a:stretch>
                      <a:fillRect/>
                    </a:stretch>
                  </pic:blipFill>
                  <pic:spPr bwMode="auto">
                    <a:xfrm>
                      <a:off x="0" y="0"/>
                      <a:ext cx="1630680"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C3B70" w:rsidRPr="00E44E9E">
        <w:rPr>
          <w:rFonts w:ascii="AvenirNext-DemiBold" w:hAnsi="AvenirNext-DemiBold" w:cs="AvenirNext-DemiBold"/>
          <w:b/>
          <w:bCs/>
          <w:noProof/>
          <w:color w:val="000000"/>
          <w:sz w:val="26"/>
          <w:szCs w:val="26"/>
          <w:lang w:eastAsia="fr-FR"/>
        </w:rPr>
        <w:drawing>
          <wp:anchor distT="0" distB="0" distL="114300" distR="114300" simplePos="0" relativeHeight="251665408" behindDoc="0" locked="0" layoutInCell="1" allowOverlap="1" wp14:anchorId="2288F352" wp14:editId="7135E978">
            <wp:simplePos x="0" y="0"/>
            <wp:positionH relativeFrom="margin">
              <wp:posOffset>1432560</wp:posOffset>
            </wp:positionH>
            <wp:positionV relativeFrom="margin">
              <wp:posOffset>154305</wp:posOffset>
            </wp:positionV>
            <wp:extent cx="2452370" cy="609600"/>
            <wp:effectExtent l="0" t="0" r="0" b="0"/>
            <wp:wrapSquare wrapText="bothSides"/>
            <wp:docPr id="1" name="Image 1" descr="C:\Users\VERONI~1.VAN\AppData\Local\Temp\UL-Suaps-RVB-0320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1.VAN\AppData\Local\Temp\UL-Suaps-RVB-03201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37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E9E">
        <w:rPr>
          <w:noProof/>
          <w:lang w:eastAsia="fr-FR"/>
        </w:rPr>
        <w:drawing>
          <wp:anchor distT="0" distB="0" distL="114300" distR="114300" simplePos="0" relativeHeight="251658240" behindDoc="0" locked="0" layoutInCell="1" allowOverlap="1" wp14:anchorId="545CF6FE" wp14:editId="4DDB2DEE">
            <wp:simplePos x="0" y="0"/>
            <wp:positionH relativeFrom="margin">
              <wp:posOffset>5366385</wp:posOffset>
            </wp:positionH>
            <wp:positionV relativeFrom="margin">
              <wp:posOffset>-255270</wp:posOffset>
            </wp:positionV>
            <wp:extent cx="1095375" cy="1513205"/>
            <wp:effectExtent l="19050" t="0" r="9525"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5375" cy="1513205"/>
                    </a:xfrm>
                    <a:prstGeom prst="rect">
                      <a:avLst/>
                    </a:prstGeom>
                    <a:noFill/>
                    <a:ln w="9525">
                      <a:noFill/>
                      <a:miter lim="800000"/>
                      <a:headEnd/>
                      <a:tailEnd/>
                    </a:ln>
                  </pic:spPr>
                </pic:pic>
              </a:graphicData>
            </a:graphic>
          </wp:anchor>
        </w:drawing>
      </w:r>
      <w:r w:rsidR="002C2C21">
        <w:rPr>
          <w:noProof/>
          <w:lang w:eastAsia="fr-FR"/>
        </w:rPr>
        <w:drawing>
          <wp:anchor distT="0" distB="0" distL="114300" distR="114300" simplePos="0" relativeHeight="251663360" behindDoc="0" locked="0" layoutInCell="1" allowOverlap="1" wp14:anchorId="10D6BCF7" wp14:editId="2D176B50">
            <wp:simplePos x="0" y="0"/>
            <wp:positionH relativeFrom="margin">
              <wp:posOffset>-91440</wp:posOffset>
            </wp:positionH>
            <wp:positionV relativeFrom="margin">
              <wp:posOffset>154305</wp:posOffset>
            </wp:positionV>
            <wp:extent cx="1114425" cy="609600"/>
            <wp:effectExtent l="19050" t="0" r="9525" b="0"/>
            <wp:wrapSquare wrapText="bothSides"/>
            <wp:docPr id="8" name="Image 1"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8" cstate="print"/>
                    <a:srcRect/>
                    <a:stretch>
                      <a:fillRect/>
                    </a:stretch>
                  </pic:blipFill>
                  <pic:spPr bwMode="auto">
                    <a:xfrm>
                      <a:off x="0" y="0"/>
                      <a:ext cx="1114425" cy="609600"/>
                    </a:xfrm>
                    <a:prstGeom prst="rect">
                      <a:avLst/>
                    </a:prstGeom>
                    <a:noFill/>
                    <a:ln w="9525">
                      <a:noFill/>
                      <a:miter lim="800000"/>
                      <a:headEnd/>
                      <a:tailEnd/>
                    </a:ln>
                  </pic:spPr>
                </pic:pic>
              </a:graphicData>
            </a:graphic>
          </wp:anchor>
        </w:drawing>
      </w:r>
    </w:p>
    <w:p w14:paraId="5AD3D10C" w14:textId="2B938582" w:rsidR="00325368" w:rsidRDefault="00325368" w:rsidP="00892E5F">
      <w:pPr>
        <w:autoSpaceDE w:val="0"/>
        <w:autoSpaceDN w:val="0"/>
        <w:adjustRightInd w:val="0"/>
        <w:spacing w:after="0" w:line="240" w:lineRule="auto"/>
        <w:rPr>
          <w:rFonts w:ascii="AvenirNext-DemiBold" w:hAnsi="AvenirNext-DemiBold" w:cs="AvenirNext-DemiBold"/>
          <w:b/>
          <w:bCs/>
          <w:color w:val="000000"/>
          <w:sz w:val="26"/>
          <w:szCs w:val="26"/>
        </w:rPr>
      </w:pPr>
    </w:p>
    <w:p w14:paraId="0B079CA5" w14:textId="65960B15" w:rsidR="00992D50" w:rsidRDefault="00992D50" w:rsidP="00892E5F">
      <w:pPr>
        <w:autoSpaceDE w:val="0"/>
        <w:autoSpaceDN w:val="0"/>
        <w:adjustRightInd w:val="0"/>
        <w:spacing w:after="0" w:line="240" w:lineRule="auto"/>
        <w:rPr>
          <w:rFonts w:ascii="AvenirNext-DemiBold" w:hAnsi="AvenirNext-DemiBold" w:cs="AvenirNext-DemiBold"/>
          <w:b/>
          <w:bCs/>
          <w:color w:val="000000"/>
        </w:rPr>
      </w:pPr>
    </w:p>
    <w:p w14:paraId="3E110CE8" w14:textId="77777777" w:rsidR="00325368" w:rsidRDefault="009B687F" w:rsidP="00992D50">
      <w:pPr>
        <w:autoSpaceDE w:val="0"/>
        <w:autoSpaceDN w:val="0"/>
        <w:adjustRightInd w:val="0"/>
        <w:spacing w:after="0" w:line="240" w:lineRule="auto"/>
        <w:jc w:val="center"/>
        <w:rPr>
          <w:rFonts w:ascii="AvenirNext-DemiBold" w:hAnsi="AvenirNext-DemiBold" w:cs="AvenirNext-DemiBold"/>
          <w:b/>
          <w:bCs/>
          <w:color w:val="000000"/>
          <w:sz w:val="26"/>
          <w:szCs w:val="26"/>
        </w:rPr>
      </w:pPr>
      <w:r>
        <w:rPr>
          <w:rFonts w:ascii="AvenirNext-DemiBold" w:hAnsi="AvenirNext-DemiBold" w:cs="AvenirNext-DemiBold"/>
          <w:b/>
          <w:bCs/>
          <w:color w:val="000000"/>
          <w:sz w:val="26"/>
          <w:szCs w:val="26"/>
        </w:rPr>
        <w:t>R</w:t>
      </w:r>
      <w:r w:rsidR="00892E5F">
        <w:rPr>
          <w:rFonts w:ascii="AvenirNext-DemiBold" w:hAnsi="AvenirNext-DemiBold" w:cs="AvenirNext-DemiBold"/>
          <w:b/>
          <w:bCs/>
          <w:color w:val="000000"/>
          <w:sz w:val="26"/>
          <w:szCs w:val="26"/>
        </w:rPr>
        <w:t xml:space="preserve">èglement </w:t>
      </w:r>
      <w:r>
        <w:rPr>
          <w:rFonts w:ascii="AvenirNext-DemiBold" w:hAnsi="AvenirNext-DemiBold" w:cs="AvenirNext-DemiBold"/>
          <w:b/>
          <w:bCs/>
          <w:color w:val="000000"/>
          <w:sz w:val="26"/>
          <w:szCs w:val="26"/>
        </w:rPr>
        <w:t xml:space="preserve">des </w:t>
      </w:r>
      <w:r w:rsidR="00892E5F">
        <w:rPr>
          <w:rFonts w:ascii="AvenirNext-DemiBold" w:hAnsi="AvenirNext-DemiBold" w:cs="AvenirNext-DemiBold"/>
          <w:b/>
          <w:bCs/>
          <w:color w:val="000000"/>
          <w:sz w:val="26"/>
          <w:szCs w:val="26"/>
        </w:rPr>
        <w:t>"</w:t>
      </w:r>
      <w:r w:rsidR="00316EBE">
        <w:rPr>
          <w:rFonts w:ascii="AvenirNext-DemiBold" w:hAnsi="AvenirNext-DemiBold" w:cs="AvenirNext-DemiBold"/>
          <w:b/>
          <w:bCs/>
          <w:color w:val="000000"/>
          <w:sz w:val="26"/>
          <w:szCs w:val="26"/>
        </w:rPr>
        <w:t>3</w:t>
      </w:r>
      <w:r w:rsidR="009B05C9" w:rsidRPr="009B05C9">
        <w:rPr>
          <w:rFonts w:ascii="AvenirNext-Regular" w:hAnsi="AvenirNext-Regular" w:cs="AvenirNext-Regular"/>
          <w:b/>
          <w:color w:val="000000"/>
          <w:vertAlign w:val="superscript"/>
        </w:rPr>
        <w:t>èmes</w:t>
      </w:r>
      <w:r w:rsidRPr="009B05C9">
        <w:rPr>
          <w:rFonts w:ascii="AvenirNext-DemiBold" w:hAnsi="AvenirNext-DemiBold" w:cs="AvenirNext-DemiBold"/>
          <w:b/>
          <w:bCs/>
          <w:color w:val="000000"/>
          <w:sz w:val="26"/>
          <w:szCs w:val="26"/>
        </w:rPr>
        <w:t xml:space="preserve"> </w:t>
      </w:r>
      <w:r>
        <w:rPr>
          <w:rFonts w:ascii="AvenirNext-DemiBold" w:hAnsi="AvenirNext-DemiBold" w:cs="AvenirNext-DemiBold"/>
          <w:b/>
          <w:bCs/>
          <w:color w:val="000000"/>
          <w:sz w:val="26"/>
          <w:szCs w:val="26"/>
        </w:rPr>
        <w:t>foulées de la Médecine"</w:t>
      </w:r>
    </w:p>
    <w:p w14:paraId="2F28E524" w14:textId="77777777" w:rsidR="00892E5F" w:rsidRDefault="00BD69C3" w:rsidP="00992D50">
      <w:pPr>
        <w:autoSpaceDE w:val="0"/>
        <w:autoSpaceDN w:val="0"/>
        <w:adjustRightInd w:val="0"/>
        <w:spacing w:after="0" w:line="240" w:lineRule="auto"/>
        <w:jc w:val="center"/>
        <w:rPr>
          <w:rFonts w:ascii="AvenirNext-DemiBold" w:hAnsi="AvenirNext-DemiBold" w:cs="AvenirNext-DemiBold"/>
          <w:b/>
          <w:bCs/>
          <w:color w:val="000000"/>
          <w:sz w:val="26"/>
          <w:szCs w:val="26"/>
        </w:rPr>
      </w:pPr>
      <w:r>
        <w:rPr>
          <w:rFonts w:ascii="AvenirNext-DemiBold" w:hAnsi="AvenirNext-DemiBold" w:cs="AvenirNext-DemiBold"/>
          <w:b/>
          <w:bCs/>
          <w:color w:val="000000"/>
          <w:sz w:val="26"/>
          <w:szCs w:val="26"/>
        </w:rPr>
        <w:t>Jeu</w:t>
      </w:r>
      <w:r w:rsidR="00380A07">
        <w:rPr>
          <w:rFonts w:ascii="AvenirNext-DemiBold" w:hAnsi="AvenirNext-DemiBold" w:cs="AvenirNext-DemiBold"/>
          <w:b/>
          <w:bCs/>
          <w:color w:val="000000"/>
          <w:sz w:val="26"/>
          <w:szCs w:val="26"/>
        </w:rPr>
        <w:t>di 2</w:t>
      </w:r>
      <w:r w:rsidR="00316EBE">
        <w:rPr>
          <w:rFonts w:ascii="AvenirNext-DemiBold" w:hAnsi="AvenirNext-DemiBold" w:cs="AvenirNext-DemiBold"/>
          <w:b/>
          <w:bCs/>
          <w:color w:val="000000"/>
          <w:sz w:val="26"/>
          <w:szCs w:val="26"/>
        </w:rPr>
        <w:t>0 septembre 2018</w:t>
      </w:r>
    </w:p>
    <w:p w14:paraId="4EEB6D25" w14:textId="77777777" w:rsidR="00282C21" w:rsidRDefault="00282C21" w:rsidP="00992D50">
      <w:pPr>
        <w:autoSpaceDE w:val="0"/>
        <w:autoSpaceDN w:val="0"/>
        <w:adjustRightInd w:val="0"/>
        <w:spacing w:after="0" w:line="240" w:lineRule="auto"/>
        <w:jc w:val="center"/>
        <w:rPr>
          <w:rFonts w:ascii="AvenirNext-DemiBold" w:hAnsi="AvenirNext-DemiBold" w:cs="AvenirNext-DemiBold"/>
          <w:b/>
          <w:bCs/>
          <w:color w:val="000000"/>
        </w:rPr>
      </w:pPr>
    </w:p>
    <w:p w14:paraId="38C700D4" w14:textId="77777777" w:rsidR="00282C21" w:rsidRDefault="00282C21" w:rsidP="00892E5F">
      <w:pPr>
        <w:autoSpaceDE w:val="0"/>
        <w:autoSpaceDN w:val="0"/>
        <w:adjustRightInd w:val="0"/>
        <w:spacing w:after="0" w:line="240" w:lineRule="auto"/>
        <w:rPr>
          <w:rFonts w:ascii="AvenirNext-DemiBold" w:hAnsi="AvenirNext-DemiBold" w:cs="AvenirNext-DemiBold"/>
          <w:b/>
          <w:bCs/>
          <w:color w:val="000000"/>
        </w:rPr>
      </w:pPr>
    </w:p>
    <w:p w14:paraId="45779D6E"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1: Organisation</w:t>
      </w:r>
    </w:p>
    <w:p w14:paraId="18DF6BB1" w14:textId="77777777" w:rsidR="00892E5F" w:rsidRDefault="00892E5F" w:rsidP="009B687F">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Les "</w:t>
      </w:r>
      <w:r w:rsidR="00316EBE">
        <w:rPr>
          <w:rFonts w:ascii="AvenirNext-Regular" w:hAnsi="AvenirNext-Regular" w:cs="AvenirNext-Regular"/>
          <w:color w:val="000000"/>
        </w:rPr>
        <w:t>3</w:t>
      </w:r>
      <w:r w:rsidR="009B05C9" w:rsidRPr="009B05C9">
        <w:rPr>
          <w:rFonts w:ascii="AvenirNext-Regular" w:hAnsi="AvenirNext-Regular" w:cs="AvenirNext-Regular"/>
          <w:color w:val="000000"/>
          <w:vertAlign w:val="superscript"/>
        </w:rPr>
        <w:t>èmes</w:t>
      </w:r>
      <w:r>
        <w:rPr>
          <w:rFonts w:ascii="AvenirNext-Regular" w:hAnsi="AvenirNext-Regular" w:cs="AvenirNext-Regular"/>
          <w:color w:val="000000"/>
        </w:rPr>
        <w:t xml:space="preserve"> FOULÉES DE LA</w:t>
      </w:r>
      <w:r w:rsidR="00EA31DF">
        <w:rPr>
          <w:rFonts w:ascii="AvenirNext-Regular" w:hAnsi="AvenirNext-Regular" w:cs="AvenirNext-Regular"/>
          <w:color w:val="000000"/>
        </w:rPr>
        <w:t xml:space="preserve"> MÉDECINE" se dérouleront le </w:t>
      </w:r>
      <w:r w:rsidR="002C2C21">
        <w:rPr>
          <w:rFonts w:ascii="AvenirNext-Regular" w:hAnsi="AvenirNext-Regular" w:cs="AvenirNext-Regular"/>
          <w:color w:val="000000"/>
        </w:rPr>
        <w:t>jeudi</w:t>
      </w:r>
      <w:r w:rsidR="00316EBE">
        <w:rPr>
          <w:rFonts w:ascii="AvenirNext-Regular" w:hAnsi="AvenirNext-Regular" w:cs="AvenirNext-Regular"/>
          <w:color w:val="000000"/>
        </w:rPr>
        <w:t xml:space="preserve"> 20</w:t>
      </w:r>
      <w:r>
        <w:rPr>
          <w:rFonts w:ascii="AvenirNext-Regular" w:hAnsi="AvenirNext-Regular" w:cs="AvenirNext-Regular"/>
          <w:color w:val="000000"/>
        </w:rPr>
        <w:t xml:space="preserve"> septembre 201</w:t>
      </w:r>
      <w:r w:rsidR="00316EBE">
        <w:rPr>
          <w:rFonts w:ascii="AvenirNext-Regular" w:hAnsi="AvenirNext-Regular" w:cs="AvenirNext-Regular"/>
          <w:color w:val="000000"/>
        </w:rPr>
        <w:t>8</w:t>
      </w:r>
      <w:r>
        <w:rPr>
          <w:rFonts w:ascii="AvenirNext-Regular" w:hAnsi="AvenirNext-Regular" w:cs="AvenirNext-Regular"/>
          <w:color w:val="000000"/>
        </w:rPr>
        <w:t>. Elle</w:t>
      </w:r>
      <w:r w:rsidR="008147EE">
        <w:rPr>
          <w:rFonts w:ascii="AvenirNext-Regular" w:hAnsi="AvenirNext-Regular" w:cs="AvenirNext-Regular"/>
          <w:color w:val="000000"/>
        </w:rPr>
        <w:t>s</w:t>
      </w:r>
      <w:r w:rsidR="00EB762F">
        <w:rPr>
          <w:rFonts w:ascii="AvenirNext-Regular" w:hAnsi="AvenirNext-Regular" w:cs="AvenirNext-Regular"/>
          <w:color w:val="000000"/>
        </w:rPr>
        <w:t xml:space="preserve"> s</w:t>
      </w:r>
      <w:r>
        <w:rPr>
          <w:rFonts w:ascii="AvenirNext-Regular" w:hAnsi="AvenirNext-Regular" w:cs="AvenirNext-Regular"/>
          <w:color w:val="000000"/>
        </w:rPr>
        <w:t>ont</w:t>
      </w:r>
      <w:r w:rsidR="00EA2270">
        <w:rPr>
          <w:rFonts w:ascii="AvenirNext-Regular" w:hAnsi="AvenirNext-Regular" w:cs="AvenirNext-Regular"/>
          <w:color w:val="000000"/>
        </w:rPr>
        <w:t xml:space="preserve"> </w:t>
      </w:r>
      <w:r>
        <w:rPr>
          <w:rFonts w:ascii="AvenirNext-Regular" w:hAnsi="AvenirNext-Regular" w:cs="AvenirNext-Regular"/>
          <w:color w:val="000000"/>
        </w:rPr>
        <w:t xml:space="preserve">organisées par </w:t>
      </w:r>
      <w:r w:rsidR="00EB762F" w:rsidRPr="009B687F">
        <w:rPr>
          <w:rFonts w:ascii="AvenirNext-Regular" w:hAnsi="AvenirNext-Regular" w:cs="AvenirNext-Regular"/>
        </w:rPr>
        <w:t xml:space="preserve">la </w:t>
      </w:r>
      <w:r w:rsidR="009B687F" w:rsidRPr="009B687F">
        <w:rPr>
          <w:rFonts w:ascii="AvenirNext-Regular" w:hAnsi="AvenirNext-Regular" w:cs="AvenirNext-Regular"/>
        </w:rPr>
        <w:t>F</w:t>
      </w:r>
      <w:r w:rsidR="00EB762F" w:rsidRPr="009B687F">
        <w:rPr>
          <w:rFonts w:ascii="AvenirNext-Regular" w:hAnsi="AvenirNext-Regular" w:cs="AvenirNext-Regular"/>
        </w:rPr>
        <w:t xml:space="preserve">aculté de Médecine </w:t>
      </w:r>
      <w:r w:rsidR="009B687F" w:rsidRPr="009B687F">
        <w:rPr>
          <w:rFonts w:ascii="AvenirNext-Regular" w:hAnsi="AvenirNext-Regular" w:cs="AvenirNext-Regular"/>
        </w:rPr>
        <w:t xml:space="preserve">de l’Université </w:t>
      </w:r>
      <w:r w:rsidR="00EB762F" w:rsidRPr="009B687F">
        <w:rPr>
          <w:rFonts w:ascii="AvenirNext-Regular" w:hAnsi="AvenirNext-Regular" w:cs="AvenirNext-Regular"/>
        </w:rPr>
        <w:t>de Lille</w:t>
      </w:r>
      <w:r w:rsidR="009B687F" w:rsidRPr="009B687F">
        <w:rPr>
          <w:rFonts w:ascii="AvenirNext-Regular" w:hAnsi="AvenirNext-Regular" w:cs="AvenirNext-Regular"/>
        </w:rPr>
        <w:t xml:space="preserve">, </w:t>
      </w:r>
      <w:r w:rsidR="009B687F">
        <w:rPr>
          <w:rFonts w:ascii="AvenirNext-Regular" w:hAnsi="AvenirNext-Regular" w:cs="AvenirNext-Regular"/>
          <w:color w:val="000000"/>
        </w:rPr>
        <w:t xml:space="preserve">avec le soutien du Service </w:t>
      </w:r>
      <w:r w:rsidR="00316EBE">
        <w:rPr>
          <w:rFonts w:ascii="AvenirNext-Regular" w:hAnsi="AvenirNext-Regular" w:cs="AvenirNext-Regular"/>
          <w:color w:val="000000"/>
        </w:rPr>
        <w:t xml:space="preserve">Universitaire </w:t>
      </w:r>
      <w:r w:rsidR="009B687F">
        <w:rPr>
          <w:rFonts w:ascii="AvenirNext-Regular" w:hAnsi="AvenirNext-Regular" w:cs="AvenirNext-Regular"/>
          <w:color w:val="000000"/>
        </w:rPr>
        <w:t>des Activités Physiques et Sportives</w:t>
      </w:r>
      <w:r w:rsidR="008A473D">
        <w:rPr>
          <w:rFonts w:ascii="AvenirNext-Regular" w:hAnsi="AvenirNext-Regular" w:cs="AvenirNext-Regular"/>
          <w:color w:val="000000"/>
        </w:rPr>
        <w:t xml:space="preserve"> et </w:t>
      </w:r>
      <w:r w:rsidR="00DE2D56">
        <w:rPr>
          <w:rFonts w:ascii="AvenirNext-Regular" w:hAnsi="AvenirNext-Regular" w:cs="AvenirNext-Regular"/>
          <w:color w:val="000000"/>
        </w:rPr>
        <w:t xml:space="preserve">de </w:t>
      </w:r>
      <w:r w:rsidR="008A473D">
        <w:rPr>
          <w:rFonts w:ascii="AvenirNext-Regular" w:hAnsi="AvenirNext-Regular" w:cs="AvenirNext-Regular"/>
          <w:color w:val="000000"/>
        </w:rPr>
        <w:t>ses partenaires</w:t>
      </w:r>
      <w:r w:rsidR="009B687F">
        <w:rPr>
          <w:rFonts w:ascii="AvenirNext-Regular" w:hAnsi="AvenirNext-Regular" w:cs="AvenirNext-Regular"/>
          <w:color w:val="000000"/>
        </w:rPr>
        <w:t xml:space="preserve">, </w:t>
      </w:r>
      <w:r>
        <w:rPr>
          <w:rFonts w:ascii="AvenirNext-Regular" w:hAnsi="AvenirNext-Regular" w:cs="AvenirNext-Regular"/>
          <w:color w:val="000000"/>
        </w:rPr>
        <w:t xml:space="preserve">en appliquant la réglementation de </w:t>
      </w:r>
      <w:r w:rsidRPr="00365947">
        <w:rPr>
          <w:rFonts w:ascii="AvenirNext-Regular" w:hAnsi="AvenirNext-Regular" w:cs="AvenirNext-Regular"/>
        </w:rPr>
        <w:t xml:space="preserve">la </w:t>
      </w:r>
      <w:r w:rsidR="00365947" w:rsidRPr="009B687F">
        <w:rPr>
          <w:rFonts w:ascii="AvenirNext-Regular" w:hAnsi="AvenirNext-Regular" w:cs="AvenirNext-Regular"/>
        </w:rPr>
        <w:t xml:space="preserve">Ligue </w:t>
      </w:r>
      <w:r w:rsidR="00BD69C3">
        <w:rPr>
          <w:rFonts w:ascii="AvenirNext-Regular" w:hAnsi="AvenirNext-Regular" w:cs="AvenirNext-Regular"/>
        </w:rPr>
        <w:t>Hauts de France</w:t>
      </w:r>
      <w:r w:rsidR="008147EE" w:rsidRPr="009B687F">
        <w:rPr>
          <w:rFonts w:ascii="AvenirNext-Regular" w:hAnsi="AvenirNext-Regular" w:cs="AvenirNext-Regular"/>
        </w:rPr>
        <w:t xml:space="preserve"> </w:t>
      </w:r>
      <w:r w:rsidRPr="009B687F">
        <w:rPr>
          <w:rFonts w:ascii="AvenirNext-Regular" w:hAnsi="AvenirNext-Regular" w:cs="AvenirNext-Regular"/>
        </w:rPr>
        <w:t>d'Athlétisme (</w:t>
      </w:r>
      <w:proofErr w:type="spellStart"/>
      <w:r w:rsidR="00365947" w:rsidRPr="009B687F">
        <w:rPr>
          <w:rFonts w:ascii="AvenirNext-Regular" w:hAnsi="AvenirNext-Regular" w:cs="AvenirNext-Regular"/>
        </w:rPr>
        <w:t>L</w:t>
      </w:r>
      <w:r w:rsidR="00BD69C3">
        <w:rPr>
          <w:rFonts w:ascii="AvenirNext-Regular" w:hAnsi="AvenirNext-Regular" w:cs="AvenirNext-Regular"/>
        </w:rPr>
        <w:t>HdF</w:t>
      </w:r>
      <w:r w:rsidR="00365947" w:rsidRPr="009B687F">
        <w:rPr>
          <w:rFonts w:ascii="AvenirNext-Regular" w:hAnsi="AvenirNext-Regular" w:cs="AvenirNext-Regular"/>
        </w:rPr>
        <w:t>A</w:t>
      </w:r>
      <w:proofErr w:type="spellEnd"/>
      <w:r w:rsidRPr="009B687F">
        <w:rPr>
          <w:rFonts w:ascii="AvenirNext-Regular" w:hAnsi="AvenirNext-Regular" w:cs="AvenirNext-Regular"/>
        </w:rPr>
        <w:t>)</w:t>
      </w:r>
      <w:r>
        <w:rPr>
          <w:rFonts w:ascii="AvenirNext-Regular" w:hAnsi="AvenirNext-Regular" w:cs="AvenirNext-Regular"/>
          <w:color w:val="000000"/>
        </w:rPr>
        <w:t xml:space="preserve"> </w:t>
      </w:r>
      <w:r w:rsidR="00EB762F">
        <w:rPr>
          <w:rFonts w:ascii="AvenirNext-Regular" w:hAnsi="AvenirNext-Regular" w:cs="AvenirNext-Regular"/>
          <w:color w:val="000000"/>
        </w:rPr>
        <w:t>relative</w:t>
      </w:r>
      <w:r>
        <w:rPr>
          <w:rFonts w:ascii="AvenirNext-Regular" w:hAnsi="AvenirNext-Regular" w:cs="AvenirNext-Regular"/>
          <w:color w:val="000000"/>
        </w:rPr>
        <w:t xml:space="preserve"> </w:t>
      </w:r>
      <w:r w:rsidR="00EB762F">
        <w:rPr>
          <w:rFonts w:ascii="AvenirNext-Regular" w:hAnsi="AvenirNext-Regular" w:cs="AvenirNext-Regular"/>
          <w:color w:val="000000"/>
        </w:rPr>
        <w:t>aux</w:t>
      </w:r>
      <w:r>
        <w:rPr>
          <w:rFonts w:ascii="AvenirNext-Regular" w:hAnsi="AvenirNext-Regular" w:cs="AvenirNext-Regular"/>
          <w:color w:val="000000"/>
        </w:rPr>
        <w:t xml:space="preserve"> courses Hors Stade.</w:t>
      </w:r>
    </w:p>
    <w:p w14:paraId="4E3319E6" w14:textId="77777777" w:rsidR="00EA2270" w:rsidRDefault="00EA2270" w:rsidP="00892E5F">
      <w:pPr>
        <w:autoSpaceDE w:val="0"/>
        <w:autoSpaceDN w:val="0"/>
        <w:adjustRightInd w:val="0"/>
        <w:spacing w:after="0" w:line="240" w:lineRule="auto"/>
        <w:rPr>
          <w:rFonts w:ascii="AvenirNext-DemiBold" w:hAnsi="AvenirNext-DemiBold" w:cs="AvenirNext-DemiBold"/>
          <w:b/>
          <w:bCs/>
          <w:color w:val="000000"/>
        </w:rPr>
      </w:pPr>
    </w:p>
    <w:p w14:paraId="19757A07"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2 : Présentation de l’épreuve</w:t>
      </w:r>
    </w:p>
    <w:p w14:paraId="4AD7207B" w14:textId="77777777" w:rsidR="00EB762F" w:rsidRDefault="00EB762F" w:rsidP="00892E5F">
      <w:pPr>
        <w:autoSpaceDE w:val="0"/>
        <w:autoSpaceDN w:val="0"/>
        <w:adjustRightInd w:val="0"/>
        <w:spacing w:after="0" w:line="240" w:lineRule="auto"/>
        <w:rPr>
          <w:rFonts w:ascii="AvenirNext-Regular" w:hAnsi="AvenirNext-Regular" w:cs="AvenirNext-Regular"/>
          <w:color w:val="000000"/>
        </w:rPr>
      </w:pPr>
      <w:r>
        <w:rPr>
          <w:rFonts w:ascii="AvenirNext-DemiBold" w:hAnsi="AvenirNext-DemiBold" w:cs="AvenirNext-DemiBold"/>
          <w:bCs/>
        </w:rPr>
        <w:t xml:space="preserve">L’épreuve consiste en un parcours de course à pied sur route de </w:t>
      </w:r>
      <w:r w:rsidR="00BB1A5D">
        <w:rPr>
          <w:rFonts w:ascii="AvenirNext-Regular" w:hAnsi="AvenirNext-Regular" w:cs="AvenirNext-Regular"/>
          <w:color w:val="000000"/>
        </w:rPr>
        <w:t>5</w:t>
      </w:r>
      <w:r w:rsidR="002D2B51">
        <w:rPr>
          <w:rFonts w:ascii="AvenirNext-Regular" w:hAnsi="AvenirNext-Regular" w:cs="AvenirNext-Regular"/>
          <w:color w:val="000000"/>
        </w:rPr>
        <w:t xml:space="preserve"> km</w:t>
      </w:r>
      <w:r w:rsidR="004E537D">
        <w:rPr>
          <w:rFonts w:ascii="AvenirNext-Regular" w:hAnsi="AvenirNext-Regular" w:cs="AvenirNext-Regular"/>
          <w:color w:val="000000"/>
        </w:rPr>
        <w:t>.</w:t>
      </w:r>
    </w:p>
    <w:p w14:paraId="3A05E287" w14:textId="77777777" w:rsidR="00892E5F" w:rsidRDefault="00EB762F" w:rsidP="00892E5F">
      <w:pPr>
        <w:autoSpaceDE w:val="0"/>
        <w:autoSpaceDN w:val="0"/>
        <w:adjustRightInd w:val="0"/>
        <w:spacing w:after="0" w:line="240" w:lineRule="auto"/>
        <w:rPr>
          <w:rFonts w:ascii="AvenirNext-Regular" w:hAnsi="AvenirNext-Regular" w:cs="AvenirNext-Regular"/>
          <w:color w:val="000000"/>
        </w:rPr>
      </w:pPr>
      <w:r>
        <w:rPr>
          <w:rFonts w:ascii="AvenirNext-Regular" w:hAnsi="AvenirNext-Regular" w:cs="AvenirNext-Regular"/>
          <w:color w:val="000000"/>
        </w:rPr>
        <w:t>Le dé</w:t>
      </w:r>
      <w:r w:rsidR="00A369C4">
        <w:rPr>
          <w:rFonts w:ascii="AvenirNext-Regular" w:hAnsi="AvenirNext-Regular" w:cs="AvenirNext-Regular"/>
          <w:color w:val="000000"/>
        </w:rPr>
        <w:t xml:space="preserve">part </w:t>
      </w:r>
      <w:r>
        <w:rPr>
          <w:rFonts w:ascii="AvenirNext-Regular" w:hAnsi="AvenirNext-Regular" w:cs="AvenirNext-Regular"/>
          <w:color w:val="000000"/>
        </w:rPr>
        <w:t xml:space="preserve">de la course est prévu à </w:t>
      </w:r>
      <w:r w:rsidR="00A369C4">
        <w:rPr>
          <w:rFonts w:ascii="AvenirNext-Regular" w:hAnsi="AvenirNext-Regular" w:cs="AvenirNext-Regular"/>
          <w:color w:val="000000"/>
        </w:rPr>
        <w:t>14h30</w:t>
      </w:r>
      <w:r w:rsidR="002F17EF">
        <w:rPr>
          <w:rFonts w:ascii="AvenirNext-Regular" w:hAnsi="AvenirNext-Regular" w:cs="AvenirNext-Regular"/>
          <w:color w:val="000000"/>
        </w:rPr>
        <w:t xml:space="preserve"> </w:t>
      </w:r>
      <w:r w:rsidR="001615B2" w:rsidRPr="004E537D">
        <w:rPr>
          <w:rFonts w:ascii="AvenirNext-Regular" w:hAnsi="AvenirNext-Regular" w:cs="AvenirNext-Regular"/>
        </w:rPr>
        <w:t>sur le parvis de</w:t>
      </w:r>
      <w:r w:rsidR="002F17EF" w:rsidRPr="004E537D">
        <w:rPr>
          <w:rFonts w:ascii="AvenirNext-Regular" w:hAnsi="AvenirNext-Regular" w:cs="AvenirNext-Regular"/>
        </w:rPr>
        <w:t xml:space="preserve"> la Faculté de Médecine de Lille</w:t>
      </w:r>
      <w:r w:rsidR="004E537D">
        <w:rPr>
          <w:rFonts w:ascii="AvenirNext-Regular" w:hAnsi="AvenirNext-Regular" w:cs="AvenirNext-Regular"/>
          <w:color w:val="000000"/>
        </w:rPr>
        <w:t>.</w:t>
      </w:r>
    </w:p>
    <w:p w14:paraId="0ED038B3" w14:textId="77777777" w:rsidR="00EA2270" w:rsidRDefault="00EA2270" w:rsidP="00892E5F">
      <w:pPr>
        <w:autoSpaceDE w:val="0"/>
        <w:autoSpaceDN w:val="0"/>
        <w:adjustRightInd w:val="0"/>
        <w:spacing w:after="0" w:line="240" w:lineRule="auto"/>
        <w:rPr>
          <w:rFonts w:ascii="AvenirNext-DemiBold" w:hAnsi="AvenirNext-DemiBold" w:cs="AvenirNext-DemiBold"/>
          <w:b/>
          <w:bCs/>
          <w:color w:val="000000"/>
        </w:rPr>
      </w:pPr>
    </w:p>
    <w:p w14:paraId="651BF4D4"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3 : Conditions de participation</w:t>
      </w:r>
    </w:p>
    <w:p w14:paraId="7C8C65FE" w14:textId="77777777" w:rsidR="00A369C4" w:rsidRDefault="004E537D" w:rsidP="00BD69C3">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La course est principalement destinée aux étudiants de la Faculté de médecine de Lille </w:t>
      </w:r>
      <w:r w:rsidR="005B69B5">
        <w:rPr>
          <w:rFonts w:ascii="AvenirNext-Regular" w:hAnsi="AvenirNext-Regular" w:cs="AvenirNext-Regular"/>
          <w:color w:val="000000"/>
        </w:rPr>
        <w:t xml:space="preserve">et aux étudiants </w:t>
      </w:r>
      <w:r>
        <w:rPr>
          <w:rFonts w:ascii="AvenirNext-Regular" w:hAnsi="AvenirNext-Regular" w:cs="AvenirNext-Regular"/>
          <w:color w:val="000000"/>
        </w:rPr>
        <w:t>de l’</w:t>
      </w:r>
      <w:r w:rsidR="005B69B5">
        <w:rPr>
          <w:rFonts w:ascii="AvenirNext-Regular" w:hAnsi="AvenirNext-Regular" w:cs="AvenirNext-Regular"/>
          <w:color w:val="000000"/>
        </w:rPr>
        <w:t>U</w:t>
      </w:r>
      <w:r w:rsidR="008A473D">
        <w:rPr>
          <w:rFonts w:ascii="AvenirNext-Regular" w:hAnsi="AvenirNext-Regular" w:cs="AvenirNext-Regular"/>
          <w:color w:val="000000"/>
        </w:rPr>
        <w:t xml:space="preserve">niversité </w:t>
      </w:r>
      <w:r w:rsidR="00316EBE">
        <w:rPr>
          <w:rFonts w:ascii="AvenirNext-Regular" w:hAnsi="AvenirNext-Regular" w:cs="AvenirNext-Regular"/>
          <w:color w:val="000000"/>
        </w:rPr>
        <w:t xml:space="preserve">de Lille </w:t>
      </w:r>
      <w:r w:rsidR="008A473D">
        <w:rPr>
          <w:rFonts w:ascii="AvenirNext-Regular" w:hAnsi="AvenirNext-Regular" w:cs="AvenirNext-Regular"/>
          <w:color w:val="000000"/>
        </w:rPr>
        <w:t>et</w:t>
      </w:r>
      <w:r>
        <w:rPr>
          <w:rFonts w:ascii="AvenirNext-Regular" w:hAnsi="AvenirNext-Regular" w:cs="AvenirNext-Regular"/>
          <w:color w:val="000000"/>
        </w:rPr>
        <w:t>, à titre accessoire</w:t>
      </w:r>
      <w:r w:rsidR="008A473D">
        <w:rPr>
          <w:rFonts w:ascii="AvenirNext-Regular" w:hAnsi="AvenirNext-Regular" w:cs="AvenirNext-Regular"/>
          <w:color w:val="000000"/>
        </w:rPr>
        <w:t>,</w:t>
      </w:r>
      <w:r>
        <w:rPr>
          <w:rFonts w:ascii="AvenirNext-Regular" w:hAnsi="AvenirNext-Regular" w:cs="AvenirNext-Regular"/>
          <w:color w:val="000000"/>
        </w:rPr>
        <w:t xml:space="preserve"> </w:t>
      </w:r>
      <w:r w:rsidR="00316EBE">
        <w:rPr>
          <w:rFonts w:ascii="AvenirNext-Regular" w:hAnsi="AvenirNext-Regular" w:cs="AvenirNext-Regular"/>
          <w:color w:val="000000"/>
        </w:rPr>
        <w:t>aux</w:t>
      </w:r>
      <w:r>
        <w:rPr>
          <w:rFonts w:ascii="AvenirNext-Regular" w:hAnsi="AvenirNext-Regular" w:cs="AvenirNext-Regular"/>
          <w:color w:val="000000"/>
        </w:rPr>
        <w:t xml:space="preserve"> ense</w:t>
      </w:r>
      <w:r w:rsidR="008A473D">
        <w:rPr>
          <w:rFonts w:ascii="AvenirNext-Regular" w:hAnsi="AvenirNext-Regular" w:cs="AvenirNext-Regular"/>
          <w:color w:val="000000"/>
        </w:rPr>
        <w:t>ignants et personnel</w:t>
      </w:r>
      <w:r w:rsidR="00316EBE">
        <w:rPr>
          <w:rFonts w:ascii="AvenirNext-Regular" w:hAnsi="AvenirNext-Regular" w:cs="AvenirNext-Regular"/>
          <w:color w:val="000000"/>
        </w:rPr>
        <w:t>s</w:t>
      </w:r>
      <w:r w:rsidR="008A473D">
        <w:rPr>
          <w:rFonts w:ascii="AvenirNext-Regular" w:hAnsi="AvenirNext-Regular" w:cs="AvenirNext-Regular"/>
          <w:color w:val="000000"/>
        </w:rPr>
        <w:t xml:space="preserve"> BIATSS.</w:t>
      </w:r>
    </w:p>
    <w:p w14:paraId="3131C094" w14:textId="77777777" w:rsidR="004E537D" w:rsidRDefault="004E537D" w:rsidP="00892E5F">
      <w:pPr>
        <w:autoSpaceDE w:val="0"/>
        <w:autoSpaceDN w:val="0"/>
        <w:adjustRightInd w:val="0"/>
        <w:spacing w:after="0" w:line="240" w:lineRule="auto"/>
        <w:rPr>
          <w:rFonts w:ascii="AvenirNext-Regular" w:hAnsi="AvenirNext-Regular" w:cs="AvenirNext-Regular"/>
          <w:color w:val="000000"/>
        </w:rPr>
      </w:pPr>
    </w:p>
    <w:p w14:paraId="5CB5B89E"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4: Licence ou certificat médical</w:t>
      </w:r>
    </w:p>
    <w:p w14:paraId="427870D9" w14:textId="77777777" w:rsidR="00892E5F" w:rsidRDefault="008A473D"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C</w:t>
      </w:r>
      <w:r w:rsidR="00892E5F">
        <w:rPr>
          <w:rFonts w:ascii="AvenirNext-Regular" w:hAnsi="AvenirNext-Regular" w:cs="AvenirNext-Regular"/>
          <w:color w:val="000000"/>
        </w:rPr>
        <w:t>onformément aux dispositions des articles R. 331-6 à R. 331-17 du code du sport et R. 411-29 à</w:t>
      </w:r>
      <w:r w:rsidR="00A369C4">
        <w:rPr>
          <w:rFonts w:ascii="AvenirNext-Regular" w:hAnsi="AvenirNext-Regular" w:cs="AvenirNext-Regular"/>
          <w:color w:val="000000"/>
        </w:rPr>
        <w:t xml:space="preserve"> </w:t>
      </w:r>
      <w:r w:rsidR="0097301C">
        <w:rPr>
          <w:rFonts w:ascii="AvenirNext-Regular" w:hAnsi="AvenirNext-Regular" w:cs="AvenirNext-Regular"/>
          <w:color w:val="000000"/>
        </w:rPr>
        <w:t>R. 411-31 du code de la route</w:t>
      </w:r>
      <w:r w:rsidR="00892E5F">
        <w:rPr>
          <w:rFonts w:ascii="AvenirNext-Regular" w:hAnsi="AvenirNext-Regular" w:cs="AvenirNext-Regular"/>
          <w:color w:val="000000"/>
        </w:rPr>
        <w:t xml:space="preserve"> </w:t>
      </w:r>
      <w:r>
        <w:rPr>
          <w:rFonts w:ascii="AvenirNext-Regular" w:hAnsi="AvenirNext-Regular" w:cs="AvenirNext-Regular"/>
          <w:color w:val="000000"/>
        </w:rPr>
        <w:t xml:space="preserve">et conformément à </w:t>
      </w:r>
      <w:r w:rsidR="00892E5F">
        <w:rPr>
          <w:rFonts w:ascii="AvenirNext-Regular" w:hAnsi="AvenirNext-Regular" w:cs="AvenirNext-Regular"/>
          <w:color w:val="000000"/>
        </w:rPr>
        <w:t>la réglementation hors stade de la Fédération Française</w:t>
      </w:r>
      <w:r w:rsidR="00A369C4">
        <w:rPr>
          <w:rFonts w:ascii="AvenirNext-Regular" w:hAnsi="AvenirNext-Regular" w:cs="AvenirNext-Regular"/>
          <w:color w:val="000000"/>
        </w:rPr>
        <w:t xml:space="preserve"> </w:t>
      </w:r>
      <w:r>
        <w:rPr>
          <w:rFonts w:ascii="AvenirNext-Regular" w:hAnsi="AvenirNext-Regular" w:cs="AvenirNext-Regular"/>
          <w:color w:val="000000"/>
        </w:rPr>
        <w:t>d’Athlétisme (FFA), t</w:t>
      </w:r>
      <w:r w:rsidR="00892E5F">
        <w:rPr>
          <w:rFonts w:ascii="AvenirNext-Regular" w:hAnsi="AvenirNext-Regular" w:cs="AvenirNext-Regular"/>
          <w:color w:val="000000"/>
        </w:rPr>
        <w:t>oute participation à une compétition est soumise à la présentation obligatoire par les</w:t>
      </w:r>
      <w:r w:rsidR="0097301C">
        <w:rPr>
          <w:rFonts w:ascii="AvenirNext-Regular" w:hAnsi="AvenirNext-Regular" w:cs="AvenirNext-Regular"/>
          <w:color w:val="000000"/>
        </w:rPr>
        <w:t xml:space="preserve"> </w:t>
      </w:r>
      <w:r w:rsidR="00892E5F">
        <w:rPr>
          <w:rFonts w:ascii="AvenirNext-Regular" w:hAnsi="AvenirNext-Regular" w:cs="AvenirNext-Regular"/>
          <w:color w:val="000000"/>
        </w:rPr>
        <w:t>participants à l’organisateur :</w:t>
      </w:r>
    </w:p>
    <w:p w14:paraId="218DFA71" w14:textId="77777777" w:rsidR="008A473D" w:rsidRDefault="008A473D" w:rsidP="0097301C">
      <w:pPr>
        <w:autoSpaceDE w:val="0"/>
        <w:autoSpaceDN w:val="0"/>
        <w:adjustRightInd w:val="0"/>
        <w:spacing w:after="0" w:line="240" w:lineRule="auto"/>
        <w:jc w:val="both"/>
        <w:rPr>
          <w:rFonts w:ascii="AvenirNext-Regular" w:hAnsi="AvenirNext-Regular" w:cs="AvenirNext-Regular"/>
          <w:color w:val="000000"/>
        </w:rPr>
      </w:pPr>
    </w:p>
    <w:p w14:paraId="5ECD9113" w14:textId="77777777" w:rsidR="006B7967" w:rsidRPr="006B7967" w:rsidRDefault="006B7967" w:rsidP="006B7967">
      <w:pPr>
        <w:autoSpaceDE w:val="0"/>
        <w:autoSpaceDN w:val="0"/>
        <w:adjustRightInd w:val="0"/>
        <w:spacing w:after="120" w:line="240" w:lineRule="auto"/>
        <w:jc w:val="both"/>
        <w:rPr>
          <w:rFonts w:ascii="AvenirNext-Regular" w:hAnsi="AvenirNext-Regular" w:cs="AvenirNext-Regular"/>
          <w:b/>
          <w:color w:val="000000"/>
          <w:u w:val="single"/>
        </w:rPr>
      </w:pPr>
      <w:r w:rsidRPr="006B7967">
        <w:rPr>
          <w:rFonts w:ascii="AvenirNext-Regular" w:hAnsi="AvenirNext-Regular" w:cs="AvenirNext-Regular"/>
          <w:b/>
          <w:color w:val="000000"/>
          <w:u w:val="single"/>
        </w:rPr>
        <w:t>PIECES A PRODUIRE :</w:t>
      </w:r>
    </w:p>
    <w:p w14:paraId="0F435F72" w14:textId="77777777" w:rsidR="008A473D" w:rsidRPr="00F81D96" w:rsidRDefault="008A473D" w:rsidP="001615B2">
      <w:pPr>
        <w:autoSpaceDE w:val="0"/>
        <w:autoSpaceDN w:val="0"/>
        <w:adjustRightInd w:val="0"/>
        <w:spacing w:after="0" w:line="240" w:lineRule="auto"/>
        <w:ind w:left="142" w:hanging="142"/>
        <w:jc w:val="both"/>
        <w:rPr>
          <w:rFonts w:ascii="AvenirNext-Regular" w:hAnsi="AvenirNext-Regular" w:cs="AvenirNext-Regular"/>
          <w:b/>
          <w:color w:val="943634" w:themeColor="accent2" w:themeShade="BF"/>
        </w:rPr>
      </w:pPr>
      <w:r w:rsidRPr="00F81D96">
        <w:rPr>
          <w:rFonts w:ascii="AvenirNext-Regular" w:hAnsi="AvenirNext-Regular" w:cs="AvenirNext-Regular"/>
          <w:b/>
          <w:color w:val="943634" w:themeColor="accent2" w:themeShade="BF"/>
        </w:rPr>
        <w:t>SOIT D’UNE LICENCE</w:t>
      </w:r>
      <w:r w:rsidR="00F81D96" w:rsidRPr="00F81D96">
        <w:rPr>
          <w:rFonts w:ascii="AvenirNext-Regular" w:hAnsi="AvenirNext-Regular" w:cs="AvenirNext-Regular"/>
          <w:b/>
          <w:color w:val="943634" w:themeColor="accent2" w:themeShade="BF"/>
        </w:rPr>
        <w:t> :</w:t>
      </w:r>
    </w:p>
    <w:p w14:paraId="26B14E37" w14:textId="77777777" w:rsidR="00892E5F" w:rsidRDefault="00892E5F" w:rsidP="00F81D96">
      <w:pPr>
        <w:pStyle w:val="Paragraphedeliste"/>
        <w:numPr>
          <w:ilvl w:val="0"/>
          <w:numId w:val="2"/>
        </w:numPr>
        <w:autoSpaceDE w:val="0"/>
        <w:autoSpaceDN w:val="0"/>
        <w:adjustRightInd w:val="0"/>
        <w:spacing w:after="0" w:line="240" w:lineRule="auto"/>
        <w:jc w:val="both"/>
        <w:rPr>
          <w:rFonts w:ascii="AvenirNext-Regular" w:hAnsi="AvenirNext-Regular" w:cs="AvenirNext-Regular"/>
          <w:color w:val="000000"/>
        </w:rPr>
      </w:pPr>
      <w:proofErr w:type="spellStart"/>
      <w:r w:rsidRPr="008A473D">
        <w:rPr>
          <w:rFonts w:ascii="AvenirNext-Regular" w:hAnsi="AvenirNext-Regular" w:cs="AvenirNext-Regular"/>
          <w:color w:val="000000"/>
        </w:rPr>
        <w:t>Athlé</w:t>
      </w:r>
      <w:proofErr w:type="spellEnd"/>
      <w:r w:rsidRPr="008A473D">
        <w:rPr>
          <w:rFonts w:ascii="AvenirNext-Regular" w:hAnsi="AvenirNext-Regular" w:cs="AvenirNext-Regular"/>
          <w:color w:val="000000"/>
        </w:rPr>
        <w:t xml:space="preserve"> Compétition, </w:t>
      </w:r>
      <w:proofErr w:type="spellStart"/>
      <w:r w:rsidRPr="008A473D">
        <w:rPr>
          <w:rFonts w:ascii="AvenirNext-Regular" w:hAnsi="AvenirNext-Regular" w:cs="AvenirNext-Regular"/>
          <w:color w:val="000000"/>
        </w:rPr>
        <w:t>Athlé</w:t>
      </w:r>
      <w:proofErr w:type="spellEnd"/>
      <w:r w:rsidRPr="008A473D">
        <w:rPr>
          <w:rFonts w:ascii="AvenirNext-Regular" w:hAnsi="AvenirNext-Regular" w:cs="AvenirNext-Regular"/>
          <w:color w:val="000000"/>
        </w:rPr>
        <w:t xml:space="preserve"> Entreprise, </w:t>
      </w:r>
      <w:proofErr w:type="spellStart"/>
      <w:r w:rsidRPr="008A473D">
        <w:rPr>
          <w:rFonts w:ascii="AvenirNext-Regular" w:hAnsi="AvenirNext-Regular" w:cs="AvenirNext-Regular"/>
          <w:color w:val="000000"/>
        </w:rPr>
        <w:t>Athlé</w:t>
      </w:r>
      <w:proofErr w:type="spellEnd"/>
      <w:r w:rsidRPr="008A473D">
        <w:rPr>
          <w:rFonts w:ascii="AvenirNext-Regular" w:hAnsi="AvenirNext-Regular" w:cs="AvenirNext-Regular"/>
          <w:color w:val="000000"/>
        </w:rPr>
        <w:t xml:space="preserve"> Running ou </w:t>
      </w:r>
      <w:proofErr w:type="spellStart"/>
      <w:r w:rsidRPr="008A473D">
        <w:rPr>
          <w:rFonts w:ascii="AvenirNext-Regular" w:hAnsi="AvenirNext-Regular" w:cs="AvenirNext-Regular"/>
          <w:color w:val="000000"/>
        </w:rPr>
        <w:t>Pass</w:t>
      </w:r>
      <w:proofErr w:type="spellEnd"/>
      <w:r w:rsidRPr="008A473D">
        <w:rPr>
          <w:rFonts w:ascii="AvenirNext-Regular" w:hAnsi="AvenirNext-Regular" w:cs="AvenirNext-Regular"/>
          <w:color w:val="000000"/>
        </w:rPr>
        <w:t>’ Running</w:t>
      </w:r>
      <w:r w:rsidR="00EE370F" w:rsidRPr="008A473D">
        <w:rPr>
          <w:rFonts w:ascii="AvenirNext-Regular" w:hAnsi="AvenirNext-Regular" w:cs="AvenirNext-Regular"/>
          <w:color w:val="000000"/>
        </w:rPr>
        <w:t xml:space="preserve"> </w:t>
      </w:r>
      <w:r w:rsidRPr="008A473D">
        <w:rPr>
          <w:rFonts w:ascii="AvenirNext-Regular" w:hAnsi="AvenirNext-Regular" w:cs="AvenirNext-Regular"/>
          <w:color w:val="000000"/>
        </w:rPr>
        <w:t>délivrés par la FFA, en cours de validité</w:t>
      </w:r>
      <w:r w:rsidR="00D97476">
        <w:rPr>
          <w:rFonts w:ascii="AvenirNext-Regular" w:hAnsi="AvenirNext-Regular" w:cs="AvenirNext-Regular"/>
          <w:color w:val="000000"/>
        </w:rPr>
        <w:t xml:space="preserve"> à la date de la manifestation</w:t>
      </w:r>
    </w:p>
    <w:p w14:paraId="7B12577D" w14:textId="77777777" w:rsidR="00F81D96" w:rsidRDefault="00F81D96" w:rsidP="00F81D96">
      <w:pPr>
        <w:autoSpaceDE w:val="0"/>
        <w:autoSpaceDN w:val="0"/>
        <w:adjustRightInd w:val="0"/>
        <w:spacing w:after="0" w:line="240" w:lineRule="auto"/>
        <w:ind w:left="360"/>
        <w:jc w:val="both"/>
        <w:rPr>
          <w:rFonts w:ascii="AvenirNext-Regular" w:hAnsi="AvenirNext-Regular" w:cs="AvenirNext-Regular"/>
          <w:color w:val="000000"/>
        </w:rPr>
      </w:pPr>
    </w:p>
    <w:p w14:paraId="09B34981" w14:textId="77777777" w:rsidR="00892E5F" w:rsidRPr="00F81D96" w:rsidRDefault="00892E5F" w:rsidP="00F81D96">
      <w:pPr>
        <w:pStyle w:val="Paragraphedeliste"/>
        <w:numPr>
          <w:ilvl w:val="0"/>
          <w:numId w:val="2"/>
        </w:numPr>
        <w:autoSpaceDE w:val="0"/>
        <w:autoSpaceDN w:val="0"/>
        <w:adjustRightInd w:val="0"/>
        <w:spacing w:after="0" w:line="240" w:lineRule="auto"/>
        <w:jc w:val="both"/>
        <w:rPr>
          <w:rFonts w:ascii="AvenirNext-Regular" w:hAnsi="AvenirNext-Regular" w:cs="AvenirNext-Regular"/>
          <w:color w:val="000000"/>
        </w:rPr>
      </w:pPr>
      <w:proofErr w:type="gramStart"/>
      <w:r w:rsidRPr="00F81D96">
        <w:rPr>
          <w:rFonts w:ascii="AvenirNext-Regular" w:hAnsi="AvenirNext-Regular" w:cs="AvenirNext-Regular"/>
          <w:color w:val="000000"/>
        </w:rPr>
        <w:t>sportive</w:t>
      </w:r>
      <w:proofErr w:type="gramEnd"/>
      <w:r w:rsidRPr="00F81D96">
        <w:rPr>
          <w:rFonts w:ascii="AvenirNext-Regular" w:hAnsi="AvenirNext-Regular" w:cs="AvenirNext-Regular"/>
          <w:color w:val="000000"/>
        </w:rPr>
        <w:t>, en cours de validité à la date de la manifestation, délivrée par une</w:t>
      </w:r>
      <w:r w:rsidR="00EE370F" w:rsidRPr="00F81D96">
        <w:rPr>
          <w:rFonts w:ascii="AvenirNext-Regular" w:hAnsi="AvenirNext-Regular" w:cs="AvenirNext-Regular"/>
          <w:color w:val="000000"/>
        </w:rPr>
        <w:t xml:space="preserve"> </w:t>
      </w:r>
      <w:r w:rsidRPr="00F81D96">
        <w:rPr>
          <w:rFonts w:ascii="AvenirNext-Regular" w:hAnsi="AvenirNext-Regular" w:cs="AvenirNext-Regular"/>
          <w:color w:val="000000"/>
        </w:rPr>
        <w:t>fédération agréée sur laquelle doit appa</w:t>
      </w:r>
      <w:r w:rsidR="00EE370F" w:rsidRPr="00F81D96">
        <w:rPr>
          <w:rFonts w:ascii="AvenirNext-Regular" w:hAnsi="AvenirNext-Regular" w:cs="AvenirNext-Regular"/>
          <w:color w:val="000000"/>
        </w:rPr>
        <w:t xml:space="preserve">raître, par tous moyens, la non </w:t>
      </w:r>
      <w:r w:rsidRPr="00F81D96">
        <w:rPr>
          <w:rFonts w:ascii="AvenirNext-Regular" w:hAnsi="AvenirNext-Regular" w:cs="AvenirNext-Regular"/>
          <w:color w:val="000000"/>
        </w:rPr>
        <w:t>contre</w:t>
      </w:r>
      <w:r w:rsidR="005B69B5">
        <w:rPr>
          <w:rFonts w:ascii="AvenirNext-Regular" w:hAnsi="AvenirNext-Regular" w:cs="AvenirNext-Regular"/>
          <w:color w:val="000000"/>
        </w:rPr>
        <w:t>-</w:t>
      </w:r>
      <w:r w:rsidRPr="00F81D96">
        <w:rPr>
          <w:rFonts w:ascii="AvenirNext-Regular" w:hAnsi="AvenirNext-Regular" w:cs="AvenirNext-Regular"/>
          <w:color w:val="000000"/>
        </w:rPr>
        <w:t>indication à la pratique de l’Athlétisme en compétition ou de l</w:t>
      </w:r>
      <w:r w:rsidR="00EE370F" w:rsidRPr="00F81D96">
        <w:rPr>
          <w:rFonts w:ascii="AvenirNext-Regular" w:hAnsi="AvenirNext-Regular" w:cs="AvenirNext-Regular"/>
          <w:color w:val="000000"/>
        </w:rPr>
        <w:t>a course à pi</w:t>
      </w:r>
      <w:r w:rsidR="00F81D96">
        <w:rPr>
          <w:rFonts w:ascii="AvenirNext-Regular" w:hAnsi="AvenirNext-Regular" w:cs="AvenirNext-Regular"/>
          <w:color w:val="000000"/>
        </w:rPr>
        <w:t>ed en compétition</w:t>
      </w:r>
    </w:p>
    <w:p w14:paraId="3E178D57" w14:textId="77777777" w:rsidR="008A473D" w:rsidRDefault="008A473D" w:rsidP="001615B2">
      <w:pPr>
        <w:autoSpaceDE w:val="0"/>
        <w:autoSpaceDN w:val="0"/>
        <w:adjustRightInd w:val="0"/>
        <w:spacing w:after="0" w:line="240" w:lineRule="auto"/>
        <w:ind w:left="142" w:hanging="142"/>
        <w:jc w:val="both"/>
        <w:rPr>
          <w:rFonts w:ascii="AvenirNext-Regular" w:hAnsi="AvenirNext-Regular" w:cs="AvenirNext-Regular"/>
          <w:color w:val="000000"/>
        </w:rPr>
      </w:pPr>
    </w:p>
    <w:p w14:paraId="28961447" w14:textId="77777777" w:rsidR="00892E5F" w:rsidRDefault="00892E5F" w:rsidP="00F81D96">
      <w:pPr>
        <w:pStyle w:val="Paragraphedeliste"/>
        <w:numPr>
          <w:ilvl w:val="0"/>
          <w:numId w:val="2"/>
        </w:numPr>
        <w:autoSpaceDE w:val="0"/>
        <w:autoSpaceDN w:val="0"/>
        <w:adjustRightInd w:val="0"/>
        <w:spacing w:after="0" w:line="240" w:lineRule="auto"/>
        <w:jc w:val="both"/>
        <w:rPr>
          <w:rFonts w:ascii="AvenirNext-Regular" w:hAnsi="AvenirNext-Regular" w:cs="AvenirNext-Regular"/>
          <w:color w:val="000000"/>
        </w:rPr>
      </w:pPr>
      <w:r w:rsidRPr="00F81D96">
        <w:rPr>
          <w:rFonts w:ascii="AvenirNext-Regular" w:hAnsi="AvenirNext-Regular" w:cs="AvenirNext-Regular"/>
          <w:color w:val="000000"/>
        </w:rPr>
        <w:t>délivrée par la FFCO, la FFPM ou la FF Tri, en cours de validité à la date de la</w:t>
      </w:r>
      <w:r w:rsidR="00EE370F" w:rsidRPr="00F81D96">
        <w:rPr>
          <w:rFonts w:ascii="AvenirNext-Regular" w:hAnsi="AvenirNext-Regular" w:cs="AvenirNext-Regular"/>
          <w:color w:val="000000"/>
        </w:rPr>
        <w:t xml:space="preserve"> manifestation.</w:t>
      </w:r>
    </w:p>
    <w:p w14:paraId="2094C12F" w14:textId="77777777" w:rsidR="00F81D96" w:rsidRPr="00F81D96" w:rsidRDefault="00F81D96" w:rsidP="00F81D96">
      <w:pPr>
        <w:pStyle w:val="Paragraphedeliste"/>
        <w:rPr>
          <w:rFonts w:ascii="AvenirNext-Regular" w:hAnsi="AvenirNext-Regular" w:cs="AvenirNext-Regular"/>
          <w:color w:val="000000"/>
        </w:rPr>
      </w:pPr>
    </w:p>
    <w:p w14:paraId="05C3F64E" w14:textId="77777777" w:rsidR="00892E5F" w:rsidRDefault="00892E5F" w:rsidP="00F81D96">
      <w:pPr>
        <w:pStyle w:val="Paragraphedeliste"/>
        <w:numPr>
          <w:ilvl w:val="1"/>
          <w:numId w:val="2"/>
        </w:numPr>
        <w:autoSpaceDE w:val="0"/>
        <w:autoSpaceDN w:val="0"/>
        <w:adjustRightInd w:val="0"/>
        <w:spacing w:after="0" w:line="240" w:lineRule="auto"/>
        <w:ind w:left="709" w:hanging="283"/>
        <w:jc w:val="both"/>
        <w:rPr>
          <w:rFonts w:ascii="AvenirNext-Regular" w:hAnsi="AvenirNext-Regular" w:cs="AvenirNext-Regular"/>
          <w:color w:val="000000"/>
        </w:rPr>
      </w:pPr>
      <w:r w:rsidRPr="00F81D96">
        <w:rPr>
          <w:rFonts w:ascii="AvenirNext-Regular" w:hAnsi="AvenirNext-Regular" w:cs="AvenirNext-Regular"/>
          <w:color w:val="000000"/>
        </w:rPr>
        <w:t>délivrée par l’UNSS, l’UGSEL et la FFSU, en cours de validité à la date de la</w:t>
      </w:r>
      <w:r w:rsidR="00B35301" w:rsidRPr="00F81D96">
        <w:rPr>
          <w:rFonts w:ascii="AvenirNext-Regular" w:hAnsi="AvenirNext-Regular" w:cs="AvenirNext-Regular"/>
          <w:color w:val="000000"/>
        </w:rPr>
        <w:t xml:space="preserve"> manifestation </w:t>
      </w:r>
      <w:r w:rsidRPr="00F81D96">
        <w:rPr>
          <w:rFonts w:ascii="AvenirNext-Regular" w:hAnsi="AvenirNext-Regular" w:cs="AvenirNext-Regular"/>
          <w:color w:val="000000"/>
        </w:rPr>
        <w:t>et dans la mesure où l’engagement est valablement réalisé par l’établissement ou</w:t>
      </w:r>
      <w:r w:rsidR="00B35301" w:rsidRPr="00F81D96">
        <w:rPr>
          <w:rFonts w:ascii="AvenirNext-Regular" w:hAnsi="AvenirNext-Regular" w:cs="AvenirNext-Regular"/>
          <w:color w:val="000000"/>
        </w:rPr>
        <w:t xml:space="preserve"> l’</w:t>
      </w:r>
      <w:r w:rsidRPr="00F81D96">
        <w:rPr>
          <w:rFonts w:ascii="AvenirNext-Regular" w:hAnsi="AvenirNext-Regular" w:cs="AvenirNext-Regular"/>
          <w:color w:val="000000"/>
        </w:rPr>
        <w:t>association sportive scolaire ou universitaire.</w:t>
      </w:r>
    </w:p>
    <w:p w14:paraId="49CCB3BA" w14:textId="77777777" w:rsidR="00F81D96" w:rsidRPr="00F81D96" w:rsidRDefault="00F81D96" w:rsidP="00F81D96">
      <w:pPr>
        <w:pStyle w:val="Paragraphedeliste"/>
        <w:autoSpaceDE w:val="0"/>
        <w:autoSpaceDN w:val="0"/>
        <w:adjustRightInd w:val="0"/>
        <w:spacing w:after="0" w:line="240" w:lineRule="auto"/>
        <w:ind w:left="709"/>
        <w:jc w:val="both"/>
        <w:rPr>
          <w:rFonts w:ascii="AvenirNext-Regular" w:hAnsi="AvenirNext-Regular" w:cs="AvenirNext-Regular"/>
          <w:color w:val="000000"/>
        </w:rPr>
      </w:pPr>
    </w:p>
    <w:p w14:paraId="4D17B28C" w14:textId="77777777" w:rsidR="00892E5F" w:rsidRDefault="00F81D96" w:rsidP="00F81D96">
      <w:pPr>
        <w:autoSpaceDE w:val="0"/>
        <w:autoSpaceDN w:val="0"/>
        <w:adjustRightInd w:val="0"/>
        <w:spacing w:after="0" w:line="240" w:lineRule="auto"/>
        <w:jc w:val="both"/>
        <w:rPr>
          <w:rFonts w:ascii="AvenirNext-Regular" w:hAnsi="AvenirNext-Regular" w:cs="AvenirNext-Regular"/>
          <w:color w:val="000000"/>
        </w:rPr>
      </w:pPr>
      <w:r w:rsidRPr="00F81D96">
        <w:rPr>
          <w:rFonts w:ascii="AvenirNext-Regular" w:hAnsi="AvenirNext-Regular" w:cs="AvenirNext-Regular"/>
          <w:b/>
          <w:color w:val="943634" w:themeColor="accent2" w:themeShade="BF"/>
        </w:rPr>
        <w:t>SOIT d’UN CERTIFICAT MEDICAL</w:t>
      </w:r>
      <w:r>
        <w:rPr>
          <w:rFonts w:ascii="AvenirNext-Regular" w:hAnsi="AvenirNext-Regular" w:cs="AvenirNext-Regular"/>
          <w:color w:val="000000"/>
        </w:rPr>
        <w:t xml:space="preserve"> </w:t>
      </w:r>
      <w:r w:rsidR="00892E5F">
        <w:rPr>
          <w:rFonts w:ascii="AvenirNext-Regular" w:hAnsi="AvenirNext-Regular" w:cs="AvenirNext-Regular"/>
          <w:color w:val="000000"/>
        </w:rPr>
        <w:t>de non</w:t>
      </w:r>
      <w:r>
        <w:rPr>
          <w:rFonts w:ascii="AvenirNext-Regular" w:hAnsi="AvenirNext-Regular" w:cs="AvenirNext-Regular"/>
          <w:color w:val="000000"/>
        </w:rPr>
        <w:t xml:space="preserve"> </w:t>
      </w:r>
      <w:r w:rsidR="00892E5F">
        <w:rPr>
          <w:rFonts w:ascii="AvenirNext-Regular" w:hAnsi="AvenirNext-Regular" w:cs="AvenirNext-Regular"/>
          <w:color w:val="000000"/>
        </w:rPr>
        <w:t>contre</w:t>
      </w:r>
      <w:r>
        <w:rPr>
          <w:rFonts w:ascii="AvenirNext-Regular" w:hAnsi="AvenirNext-Regular" w:cs="AvenirNext-Regular"/>
          <w:color w:val="000000"/>
        </w:rPr>
        <w:t>-</w:t>
      </w:r>
      <w:r w:rsidR="00892E5F">
        <w:rPr>
          <w:rFonts w:ascii="AvenirNext-Regular" w:hAnsi="AvenirNext-Regular" w:cs="AvenirNext-Regular"/>
          <w:color w:val="000000"/>
        </w:rPr>
        <w:t>indication à la pratique de l’Athlétisme en</w:t>
      </w:r>
      <w:r w:rsidR="0097301C">
        <w:rPr>
          <w:rFonts w:ascii="AvenirNext-Regular" w:hAnsi="AvenirNext-Regular" w:cs="AvenirNext-Regular"/>
          <w:color w:val="000000"/>
        </w:rPr>
        <w:t xml:space="preserve"> </w:t>
      </w:r>
      <w:r w:rsidR="00892E5F">
        <w:rPr>
          <w:rFonts w:ascii="AvenirNext-Regular" w:hAnsi="AvenirNext-Regular" w:cs="AvenirNext-Regular"/>
          <w:color w:val="000000"/>
        </w:rPr>
        <w:t>compétition ou de la course à pied en compétition, datant de moins d</w:t>
      </w:r>
      <w:r>
        <w:rPr>
          <w:rFonts w:ascii="AvenirNext-Regular" w:hAnsi="AvenirNext-Regular" w:cs="AvenirNext-Regular"/>
          <w:color w:val="000000"/>
        </w:rPr>
        <w:t>’</w:t>
      </w:r>
      <w:r w:rsidR="00892E5F">
        <w:rPr>
          <w:rFonts w:ascii="AvenirNext-Regular" w:hAnsi="AvenirNext-Regular" w:cs="AvenirNext-Regular"/>
          <w:color w:val="000000"/>
        </w:rPr>
        <w:t>un an à la date de la</w:t>
      </w:r>
      <w:r w:rsidR="0097301C">
        <w:rPr>
          <w:rFonts w:ascii="AvenirNext-Regular" w:hAnsi="AvenirNext-Regular" w:cs="AvenirNext-Regular"/>
          <w:color w:val="000000"/>
        </w:rPr>
        <w:t xml:space="preserve"> </w:t>
      </w:r>
      <w:r>
        <w:rPr>
          <w:rFonts w:ascii="AvenirNext-Regular" w:hAnsi="AvenirNext-Regular" w:cs="AvenirNext-Regular"/>
          <w:color w:val="000000"/>
        </w:rPr>
        <w:t>compétition</w:t>
      </w:r>
      <w:r w:rsidR="00892E5F">
        <w:rPr>
          <w:rFonts w:ascii="AvenirNext-Regular" w:hAnsi="AvenirNext-Regular" w:cs="AvenirNext-Regular"/>
          <w:color w:val="000000"/>
        </w:rPr>
        <w:t>.</w:t>
      </w:r>
    </w:p>
    <w:p w14:paraId="212985BE" w14:textId="77777777" w:rsidR="00992D50" w:rsidRDefault="00992D50" w:rsidP="0097301C">
      <w:pPr>
        <w:autoSpaceDE w:val="0"/>
        <w:autoSpaceDN w:val="0"/>
        <w:adjustRightInd w:val="0"/>
        <w:spacing w:after="0" w:line="240" w:lineRule="auto"/>
        <w:jc w:val="both"/>
        <w:rPr>
          <w:rFonts w:ascii="AvenirNext-Regular" w:hAnsi="AvenirNext-Regular" w:cs="AvenirNext-Regular"/>
          <w:b/>
          <w:color w:val="000000"/>
        </w:rPr>
      </w:pPr>
    </w:p>
    <w:p w14:paraId="50FC9E8B" w14:textId="77777777" w:rsidR="00892E5F" w:rsidRPr="002F17EF" w:rsidRDefault="00892E5F" w:rsidP="0097301C">
      <w:pPr>
        <w:autoSpaceDE w:val="0"/>
        <w:autoSpaceDN w:val="0"/>
        <w:adjustRightInd w:val="0"/>
        <w:spacing w:after="0" w:line="240" w:lineRule="auto"/>
        <w:jc w:val="both"/>
        <w:rPr>
          <w:rFonts w:ascii="AvenirNext-Regular" w:hAnsi="AvenirNext-Regular" w:cs="AvenirNext-Regular"/>
          <w:b/>
          <w:color w:val="000000"/>
        </w:rPr>
      </w:pPr>
      <w:r w:rsidRPr="002F17EF">
        <w:rPr>
          <w:rFonts w:ascii="AvenirNext-Regular" w:hAnsi="AvenirNext-Regular" w:cs="AvenirNext-Regular"/>
          <w:b/>
          <w:color w:val="000000"/>
        </w:rPr>
        <w:t xml:space="preserve">ATTENTION, la </w:t>
      </w:r>
      <w:r w:rsidR="00F81D96">
        <w:rPr>
          <w:rFonts w:ascii="AvenirNext-Regular" w:hAnsi="AvenirNext-Regular" w:cs="AvenirNext-Regular"/>
          <w:b/>
          <w:color w:val="000000"/>
        </w:rPr>
        <w:t xml:space="preserve">présentation </w:t>
      </w:r>
      <w:r w:rsidRPr="002F17EF">
        <w:rPr>
          <w:rFonts w:ascii="AvenirNext-Regular" w:hAnsi="AvenirNext-Regular" w:cs="AvenirNext-Regular"/>
          <w:b/>
          <w:color w:val="000000"/>
        </w:rPr>
        <w:t>du certificat médical sur le téléphone</w:t>
      </w:r>
      <w:r w:rsidR="00F81D96">
        <w:rPr>
          <w:rFonts w:ascii="AvenirNext-Regular" w:hAnsi="AvenirNext-Regular" w:cs="AvenirNext-Regular"/>
          <w:b/>
          <w:color w:val="000000"/>
        </w:rPr>
        <w:t xml:space="preserve"> portable </w:t>
      </w:r>
      <w:r w:rsidRPr="002F17EF">
        <w:rPr>
          <w:rFonts w:ascii="AvenirNext-Regular" w:hAnsi="AvenirNext-Regular" w:cs="AvenirNext-Regular"/>
          <w:b/>
          <w:color w:val="000000"/>
        </w:rPr>
        <w:t xml:space="preserve">n’est pas </w:t>
      </w:r>
      <w:r w:rsidR="00F81D96">
        <w:rPr>
          <w:rFonts w:ascii="AvenirNext-Regular" w:hAnsi="AvenirNext-Regular" w:cs="AvenirNext-Regular"/>
          <w:b/>
          <w:color w:val="000000"/>
        </w:rPr>
        <w:t>acceptée</w:t>
      </w:r>
      <w:r w:rsidRPr="002F17EF">
        <w:rPr>
          <w:rFonts w:ascii="AvenirNext-Regular" w:hAnsi="AvenirNext-Regular" w:cs="AvenirNext-Regular"/>
          <w:b/>
          <w:color w:val="000000"/>
        </w:rPr>
        <w:t>.</w:t>
      </w:r>
    </w:p>
    <w:p w14:paraId="065B1025" w14:textId="77777777" w:rsidR="00992D50" w:rsidRPr="00C25975" w:rsidRDefault="00992D50" w:rsidP="0097301C">
      <w:pPr>
        <w:autoSpaceDE w:val="0"/>
        <w:autoSpaceDN w:val="0"/>
        <w:adjustRightInd w:val="0"/>
        <w:spacing w:after="0" w:line="240" w:lineRule="auto"/>
        <w:jc w:val="both"/>
        <w:rPr>
          <w:rFonts w:ascii="AvenirNext-Regular" w:hAnsi="AvenirNext-Regular" w:cs="AvenirNext-Regular"/>
          <w:color w:val="000000"/>
          <w:sz w:val="20"/>
          <w:szCs w:val="20"/>
        </w:rPr>
      </w:pPr>
    </w:p>
    <w:p w14:paraId="6E870027"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L’organisateur en possession d’un justificatif </w:t>
      </w:r>
      <w:r w:rsidR="005B69B5">
        <w:rPr>
          <w:rFonts w:ascii="AvenirNext-Regular" w:hAnsi="AvenirNext-Regular" w:cs="AvenirNext-Regular"/>
          <w:color w:val="000000"/>
        </w:rPr>
        <w:t xml:space="preserve">valide </w:t>
      </w:r>
      <w:r>
        <w:rPr>
          <w:rFonts w:ascii="AvenirNext-Regular" w:hAnsi="AvenirNext-Regular" w:cs="AvenirNext-Regular"/>
          <w:color w:val="000000"/>
        </w:rPr>
        <w:t xml:space="preserve">d’aptitude </w:t>
      </w:r>
      <w:r w:rsidR="00F81D96">
        <w:rPr>
          <w:rFonts w:ascii="AvenirNext-Regular" w:hAnsi="AvenirNext-Regular" w:cs="AvenirNext-Regular"/>
          <w:color w:val="000000"/>
        </w:rPr>
        <w:t>décline toute responsabilité</w:t>
      </w:r>
      <w:r>
        <w:rPr>
          <w:rFonts w:ascii="AvenirNext-Regular" w:hAnsi="AvenirNext-Regular" w:cs="AvenirNext-Regular"/>
          <w:color w:val="000000"/>
        </w:rPr>
        <w:t xml:space="preserve"> en</w:t>
      </w:r>
      <w:r w:rsidR="00EA00B1">
        <w:rPr>
          <w:rFonts w:ascii="AvenirNext-Regular" w:hAnsi="AvenirNext-Regular" w:cs="AvenirNext-Regular"/>
          <w:color w:val="000000"/>
        </w:rPr>
        <w:t xml:space="preserve"> </w:t>
      </w:r>
      <w:r>
        <w:rPr>
          <w:rFonts w:ascii="AvenirNext-Regular" w:hAnsi="AvenirNext-Regular" w:cs="AvenirNext-Regular"/>
          <w:color w:val="000000"/>
        </w:rPr>
        <w:t>cas d’accident ou de défaillance consécutifs à un mauvais état de santé du participant.</w:t>
      </w:r>
    </w:p>
    <w:p w14:paraId="4C1DD885"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L’organisateur n’est pas tenu de vérifier l’authenticité des justificatifs d’aptitude transmis et ne</w:t>
      </w:r>
      <w:r w:rsidR="00EA00B1">
        <w:rPr>
          <w:rFonts w:ascii="AvenirNext-Regular" w:hAnsi="AvenirNext-Regular" w:cs="AvenirNext-Regular"/>
          <w:color w:val="000000"/>
        </w:rPr>
        <w:t xml:space="preserve"> </w:t>
      </w:r>
      <w:r>
        <w:rPr>
          <w:rFonts w:ascii="AvenirNext-Regular" w:hAnsi="AvenirNext-Regular" w:cs="AvenirNext-Regular"/>
          <w:color w:val="000000"/>
        </w:rPr>
        <w:t>pourra en aucun cas être tenu resp</w:t>
      </w:r>
      <w:r w:rsidR="00F81D96">
        <w:rPr>
          <w:rFonts w:ascii="AvenirNext-Regular" w:hAnsi="AvenirNext-Regular" w:cs="AvenirNext-Regular"/>
          <w:color w:val="000000"/>
        </w:rPr>
        <w:t>onsable en cas de falsification.</w:t>
      </w:r>
    </w:p>
    <w:p w14:paraId="30084600" w14:textId="77777777" w:rsidR="006B7967" w:rsidRPr="00C25975" w:rsidRDefault="006B7967" w:rsidP="0097301C">
      <w:pPr>
        <w:autoSpaceDE w:val="0"/>
        <w:autoSpaceDN w:val="0"/>
        <w:adjustRightInd w:val="0"/>
        <w:spacing w:after="0" w:line="240" w:lineRule="auto"/>
        <w:jc w:val="both"/>
        <w:rPr>
          <w:rFonts w:ascii="AvenirNext-Regular" w:hAnsi="AvenirNext-Regular" w:cs="AvenirNext-Regular"/>
          <w:color w:val="000000"/>
          <w:sz w:val="20"/>
          <w:szCs w:val="20"/>
        </w:rPr>
      </w:pPr>
    </w:p>
    <w:p w14:paraId="4872461E" w14:textId="77777777" w:rsidR="006B7967" w:rsidRDefault="006B7967"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Pour les étudiants mineurs le jour de la course : une </w:t>
      </w:r>
      <w:r w:rsidRPr="006B7967">
        <w:rPr>
          <w:rFonts w:ascii="AvenirNext-Regular" w:hAnsi="AvenirNext-Regular" w:cs="AvenirNext-Regular"/>
          <w:b/>
          <w:color w:val="943634" w:themeColor="accent2" w:themeShade="BF"/>
        </w:rPr>
        <w:t>AUTORISATION PARENTALE</w:t>
      </w:r>
      <w:r>
        <w:rPr>
          <w:rFonts w:ascii="AvenirNext-Regular" w:hAnsi="AvenirNext-Regular" w:cs="AvenirNext-Regular"/>
          <w:color w:val="000000"/>
        </w:rPr>
        <w:t xml:space="preserve"> manuscrite.</w:t>
      </w:r>
    </w:p>
    <w:p w14:paraId="62F8B7C0" w14:textId="77777777" w:rsidR="00EA2270" w:rsidRDefault="00EA2270" w:rsidP="0097301C">
      <w:pPr>
        <w:autoSpaceDE w:val="0"/>
        <w:autoSpaceDN w:val="0"/>
        <w:adjustRightInd w:val="0"/>
        <w:spacing w:after="0" w:line="240" w:lineRule="auto"/>
        <w:jc w:val="both"/>
        <w:rPr>
          <w:rFonts w:ascii="AvenirNext-DemiBold" w:hAnsi="AvenirNext-DemiBold" w:cs="AvenirNext-DemiBold"/>
          <w:b/>
          <w:bCs/>
          <w:color w:val="000000"/>
        </w:rPr>
      </w:pPr>
    </w:p>
    <w:p w14:paraId="7AAE2C32" w14:textId="77777777" w:rsidR="00892E5F" w:rsidRDefault="00892E5F" w:rsidP="0097301C">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5 : Assurances</w:t>
      </w:r>
    </w:p>
    <w:p w14:paraId="06E26624"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Les étudiants inscrits </w:t>
      </w:r>
      <w:r w:rsidR="005B69B5">
        <w:rPr>
          <w:rFonts w:ascii="AvenirNext-Regular" w:hAnsi="AvenirNext-Regular" w:cs="AvenirNext-Regular"/>
          <w:color w:val="000000"/>
        </w:rPr>
        <w:t>à l’U</w:t>
      </w:r>
      <w:r w:rsidR="00F62E32">
        <w:rPr>
          <w:rFonts w:ascii="AvenirNext-Regular" w:hAnsi="AvenirNext-Regular" w:cs="AvenirNext-Regular"/>
          <w:color w:val="000000"/>
        </w:rPr>
        <w:t>niversité de Lille participant</w:t>
      </w:r>
      <w:r>
        <w:rPr>
          <w:rFonts w:ascii="AvenirNext-Regular" w:hAnsi="AvenirNext-Regular" w:cs="AvenirNext-Regular"/>
          <w:color w:val="000000"/>
        </w:rPr>
        <w:t xml:space="preserve"> à cette course sont couverts en cas de dommages corporels </w:t>
      </w:r>
      <w:r w:rsidR="00F62E32">
        <w:rPr>
          <w:rFonts w:ascii="AvenirNext-Regular" w:hAnsi="AvenirNext-Regular" w:cs="AvenirNext-Regular"/>
          <w:color w:val="000000"/>
        </w:rPr>
        <w:t xml:space="preserve">liés à </w:t>
      </w:r>
      <w:r>
        <w:rPr>
          <w:rFonts w:ascii="AvenirNext-Regular" w:hAnsi="AvenirNext-Regular" w:cs="AvenirNext-Regular"/>
          <w:color w:val="000000"/>
        </w:rPr>
        <w:t>la</w:t>
      </w:r>
      <w:r w:rsidR="0097301C">
        <w:rPr>
          <w:rFonts w:ascii="AvenirNext-Regular" w:hAnsi="AvenirNext-Regular" w:cs="AvenirNext-Regular"/>
          <w:color w:val="000000"/>
        </w:rPr>
        <w:t xml:space="preserve"> </w:t>
      </w:r>
      <w:r w:rsidR="00EA00B1">
        <w:rPr>
          <w:rFonts w:ascii="AvenirNext-Regular" w:hAnsi="AvenirNext-Regular" w:cs="AvenirNext-Regular"/>
          <w:color w:val="000000"/>
        </w:rPr>
        <w:t>course</w:t>
      </w:r>
      <w:r>
        <w:rPr>
          <w:rFonts w:ascii="AvenirNext-Regular" w:hAnsi="AvenirNext-Regular" w:cs="AvenirNext-Regular"/>
          <w:color w:val="000000"/>
        </w:rPr>
        <w:t>.</w:t>
      </w:r>
    </w:p>
    <w:p w14:paraId="36751CD0"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Sur le plan de la responsabilité civile</w:t>
      </w:r>
      <w:r w:rsidR="00F62E32">
        <w:rPr>
          <w:rFonts w:ascii="AvenirNext-Regular" w:hAnsi="AvenirNext-Regular" w:cs="AvenirNext-Regular"/>
          <w:color w:val="000000"/>
        </w:rPr>
        <w:t>,</w:t>
      </w:r>
      <w:r w:rsidR="0097301C">
        <w:rPr>
          <w:rFonts w:ascii="AvenirNext-Regular" w:hAnsi="AvenirNext-Regular" w:cs="AvenirNext-Regular"/>
          <w:color w:val="000000"/>
        </w:rPr>
        <w:t xml:space="preserve"> l</w:t>
      </w:r>
      <w:r>
        <w:rPr>
          <w:rFonts w:ascii="AvenirNext-Regular" w:hAnsi="AvenirNext-Regular" w:cs="AvenirNext-Regular"/>
          <w:color w:val="000000"/>
        </w:rPr>
        <w:t>'organisateur est couvert par une police d'assurance</w:t>
      </w:r>
      <w:r w:rsidR="0097301C">
        <w:rPr>
          <w:rFonts w:ascii="AvenirNext-Regular" w:hAnsi="AvenirNext-Regular" w:cs="AvenirNext-Regular"/>
          <w:color w:val="000000"/>
        </w:rPr>
        <w:t xml:space="preserve"> </w:t>
      </w:r>
      <w:r>
        <w:rPr>
          <w:rFonts w:ascii="AvenirNext-Regular" w:hAnsi="AvenirNext-Regular" w:cs="AvenirNext-Regular"/>
          <w:color w:val="000000"/>
        </w:rPr>
        <w:t>souscrite auprès de</w:t>
      </w:r>
      <w:r w:rsidR="00F62E32">
        <w:rPr>
          <w:rFonts w:ascii="AvenirNext-Regular" w:hAnsi="AvenirNext-Regular" w:cs="AvenirNext-Regular"/>
          <w:color w:val="000000"/>
        </w:rPr>
        <w:t xml:space="preserve"> la MAIF</w:t>
      </w:r>
      <w:r>
        <w:rPr>
          <w:rFonts w:ascii="AvenirNext-Regular" w:hAnsi="AvenirNext-Regular" w:cs="AvenirNext-Regular"/>
          <w:color w:val="000000"/>
        </w:rPr>
        <w:t>.</w:t>
      </w:r>
      <w:r w:rsidR="00F62E32">
        <w:rPr>
          <w:rFonts w:ascii="AvenirNext-Regular" w:hAnsi="AvenirNext-Regular" w:cs="AvenirNext-Regular"/>
          <w:color w:val="000000"/>
        </w:rPr>
        <w:t xml:space="preserve"> L</w:t>
      </w:r>
      <w:r>
        <w:rPr>
          <w:rFonts w:ascii="AvenirNext-Regular" w:hAnsi="AvenirNext-Regular" w:cs="AvenirNext-Regular"/>
          <w:color w:val="000000"/>
        </w:rPr>
        <w:t>es participants licenciés bénéficient des garanties accordées par</w:t>
      </w:r>
      <w:r w:rsidR="0097301C">
        <w:rPr>
          <w:rFonts w:ascii="AvenirNext-Regular" w:hAnsi="AvenirNext-Regular" w:cs="AvenirNext-Regular"/>
          <w:color w:val="000000"/>
        </w:rPr>
        <w:t xml:space="preserve"> </w:t>
      </w:r>
      <w:r>
        <w:rPr>
          <w:rFonts w:ascii="AvenirNext-Regular" w:hAnsi="AvenirNext-Regular" w:cs="AvenirNext-Regular"/>
          <w:color w:val="000000"/>
        </w:rPr>
        <w:t>l</w:t>
      </w:r>
      <w:r w:rsidR="00700D00">
        <w:rPr>
          <w:rFonts w:ascii="AvenirNext-Regular" w:hAnsi="AvenirNext-Regular" w:cs="AvenirNext-Regular"/>
          <w:color w:val="000000"/>
        </w:rPr>
        <w:t>'assurance liée à leur licence. L</w:t>
      </w:r>
      <w:r>
        <w:rPr>
          <w:rFonts w:ascii="AvenirNext-Regular" w:hAnsi="AvenirNext-Regular" w:cs="AvenirNext-Regular"/>
          <w:color w:val="000000"/>
        </w:rPr>
        <w:t>es participants non licenciés doivent avoir souscrit une</w:t>
      </w:r>
      <w:r w:rsidR="0097301C">
        <w:rPr>
          <w:rFonts w:ascii="AvenirNext-Regular" w:hAnsi="AvenirNext-Regular" w:cs="AvenirNext-Regular"/>
          <w:color w:val="000000"/>
        </w:rPr>
        <w:t xml:space="preserve"> </w:t>
      </w:r>
      <w:r>
        <w:rPr>
          <w:rFonts w:ascii="AvenirNext-Regular" w:hAnsi="AvenirNext-Regular" w:cs="AvenirNext-Regular"/>
          <w:color w:val="000000"/>
        </w:rPr>
        <w:t>assurance individuelle couvrant les dommages corpore</w:t>
      </w:r>
      <w:r w:rsidR="005341C8">
        <w:rPr>
          <w:rFonts w:ascii="AvenirNext-Regular" w:hAnsi="AvenirNext-Regular" w:cs="AvenirNext-Regular"/>
          <w:color w:val="000000"/>
        </w:rPr>
        <w:t>ls auxquels leur pratique peu</w:t>
      </w:r>
      <w:r>
        <w:rPr>
          <w:rFonts w:ascii="AvenirNext-Regular" w:hAnsi="AvenirNext-Regular" w:cs="AvenirNext-Regular"/>
          <w:color w:val="000000"/>
        </w:rPr>
        <w:t>t les</w:t>
      </w:r>
      <w:r w:rsidR="0097301C">
        <w:rPr>
          <w:rFonts w:ascii="AvenirNext-Regular" w:hAnsi="AvenirNext-Regular" w:cs="AvenirNext-Regular"/>
          <w:color w:val="000000"/>
        </w:rPr>
        <w:t xml:space="preserve"> </w:t>
      </w:r>
      <w:r>
        <w:rPr>
          <w:rFonts w:ascii="AvenirNext-Regular" w:hAnsi="AvenirNext-Regular" w:cs="AvenirNext-Regular"/>
          <w:color w:val="000000"/>
        </w:rPr>
        <w:t>exposer ainsi que les dommages matériels ou la disparition de leurs biens.</w:t>
      </w:r>
    </w:p>
    <w:p w14:paraId="45DF3812" w14:textId="77777777" w:rsidR="00EA2270" w:rsidRDefault="00EA2270" w:rsidP="0097301C">
      <w:pPr>
        <w:autoSpaceDE w:val="0"/>
        <w:autoSpaceDN w:val="0"/>
        <w:adjustRightInd w:val="0"/>
        <w:spacing w:after="0" w:line="240" w:lineRule="auto"/>
        <w:jc w:val="both"/>
        <w:rPr>
          <w:rFonts w:ascii="AvenirNext-DemiBold" w:hAnsi="AvenirNext-DemiBold" w:cs="AvenirNext-DemiBold"/>
          <w:b/>
          <w:bCs/>
          <w:color w:val="000000"/>
        </w:rPr>
      </w:pPr>
    </w:p>
    <w:p w14:paraId="1F76E295" w14:textId="77777777" w:rsidR="00892E5F" w:rsidRDefault="00892E5F" w:rsidP="0097301C">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 xml:space="preserve">Article 6 : </w:t>
      </w:r>
      <w:r w:rsidR="00F62E32">
        <w:rPr>
          <w:rFonts w:ascii="AvenirNext-DemiBold" w:hAnsi="AvenirNext-DemiBold" w:cs="AvenirNext-DemiBold"/>
          <w:b/>
          <w:bCs/>
          <w:color w:val="000000"/>
        </w:rPr>
        <w:t>I</w:t>
      </w:r>
      <w:r>
        <w:rPr>
          <w:rFonts w:ascii="AvenirNext-DemiBold" w:hAnsi="AvenirNext-DemiBold" w:cs="AvenirNext-DemiBold"/>
          <w:b/>
          <w:bCs/>
          <w:color w:val="000000"/>
        </w:rPr>
        <w:t>nscriptions</w:t>
      </w:r>
    </w:p>
    <w:p w14:paraId="2EDF3204" w14:textId="77777777" w:rsidR="00A974E3" w:rsidRDefault="005341C8"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Les inscriptions en ligne sont ouvertes par internet </w:t>
      </w:r>
      <w:r w:rsidR="007D5478">
        <w:rPr>
          <w:rFonts w:ascii="AvenirNext-Regular" w:hAnsi="AvenirNext-Regular" w:cs="AvenirNext-Regular"/>
          <w:color w:val="000000"/>
        </w:rPr>
        <w:t>sur le site</w:t>
      </w:r>
      <w:r w:rsidR="00A974E3">
        <w:rPr>
          <w:rFonts w:ascii="AvenirNext-Regular" w:hAnsi="AvenirNext-Regular" w:cs="AvenirNext-Regular"/>
          <w:color w:val="000000"/>
        </w:rPr>
        <w:t> :</w:t>
      </w:r>
    </w:p>
    <w:commentRangeStart w:id="0"/>
    <w:p w14:paraId="438E8CA8" w14:textId="77777777" w:rsidR="005341C8" w:rsidRDefault="00E03932" w:rsidP="0097301C">
      <w:pPr>
        <w:autoSpaceDE w:val="0"/>
        <w:autoSpaceDN w:val="0"/>
        <w:adjustRightInd w:val="0"/>
        <w:spacing w:after="0" w:line="240" w:lineRule="auto"/>
        <w:jc w:val="both"/>
        <w:rPr>
          <w:rFonts w:ascii="AvenirNext-Regular" w:hAnsi="AvenirNext-Regular" w:cs="AvenirNext-Regular"/>
          <w:color w:val="000000"/>
        </w:rPr>
      </w:pPr>
      <w:r>
        <w:fldChar w:fldCharType="begin"/>
      </w:r>
      <w:r w:rsidR="00782B46">
        <w:instrText>HYPERLINK "http://www.njuko.net/fouleesdelamedecine2017"</w:instrText>
      </w:r>
      <w:r>
        <w:fldChar w:fldCharType="separate"/>
      </w:r>
      <w:r w:rsidR="005B69B5" w:rsidRPr="00B82171">
        <w:rPr>
          <w:rStyle w:val="Lienhypertexte"/>
        </w:rPr>
        <w:t>http://www.njuko.net/fouleesdelamedecine2017</w:t>
      </w:r>
      <w:r>
        <w:fldChar w:fldCharType="end"/>
      </w:r>
      <w:commentRangeEnd w:id="0"/>
      <w:r w:rsidR="00D7153D">
        <w:rPr>
          <w:rStyle w:val="Marquedecommentaire"/>
        </w:rPr>
        <w:commentReference w:id="0"/>
      </w:r>
      <w:r w:rsidR="00A974E3">
        <w:t xml:space="preserve"> </w:t>
      </w:r>
      <w:r w:rsidR="005341C8">
        <w:rPr>
          <w:rFonts w:ascii="AvenirNext-Regular" w:hAnsi="AvenirNext-Regular" w:cs="AvenirNext-Regular"/>
          <w:color w:val="000000"/>
        </w:rPr>
        <w:t>dans la limite de 2000 participants.</w:t>
      </w:r>
    </w:p>
    <w:p w14:paraId="4EB6F4A1" w14:textId="77777777" w:rsidR="005341C8" w:rsidRDefault="005341C8"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Dès l’inscription effectué</w:t>
      </w:r>
      <w:r w:rsidR="007D5478">
        <w:rPr>
          <w:rFonts w:ascii="AvenirNext-Regular" w:hAnsi="AvenirNext-Regular" w:cs="AvenirNext-Regular"/>
          <w:color w:val="000000"/>
        </w:rPr>
        <w:t>e, le participant reçoit un mél</w:t>
      </w:r>
      <w:r>
        <w:rPr>
          <w:rFonts w:ascii="AvenirNext-Regular" w:hAnsi="AvenirNext-Regular" w:cs="AvenirNext-Regular"/>
          <w:color w:val="000000"/>
        </w:rPr>
        <w:t xml:space="preserve"> de confirmation de son inscription.</w:t>
      </w:r>
    </w:p>
    <w:p w14:paraId="5BD39808" w14:textId="77777777" w:rsidR="005341C8" w:rsidRDefault="005341C8"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Les inscriptions en li</w:t>
      </w:r>
      <w:r w:rsidR="00E026AC">
        <w:rPr>
          <w:rFonts w:ascii="AvenirNext-Regular" w:hAnsi="AvenirNext-Regular" w:cs="AvenirNext-Regular"/>
          <w:color w:val="000000"/>
        </w:rPr>
        <w:t>gne se</w:t>
      </w:r>
      <w:r w:rsidR="00316EBE">
        <w:rPr>
          <w:rFonts w:ascii="AvenirNext-Regular" w:hAnsi="AvenirNext-Regular" w:cs="AvenirNext-Regular"/>
          <w:color w:val="000000"/>
        </w:rPr>
        <w:t>ront closes le dimanche 16</w:t>
      </w:r>
      <w:r w:rsidR="00E026AC">
        <w:rPr>
          <w:rFonts w:ascii="AvenirNext-Regular" w:hAnsi="AvenirNext-Regular" w:cs="AvenirNext-Regular"/>
          <w:color w:val="000000"/>
        </w:rPr>
        <w:t xml:space="preserve"> septembre </w:t>
      </w:r>
      <w:r w:rsidR="00316EBE">
        <w:rPr>
          <w:rFonts w:ascii="AvenirNext-Regular" w:hAnsi="AvenirNext-Regular" w:cs="AvenirNext-Regular"/>
          <w:color w:val="000000"/>
        </w:rPr>
        <w:t>2018</w:t>
      </w:r>
      <w:r>
        <w:rPr>
          <w:rFonts w:ascii="AvenirNext-Regular" w:hAnsi="AvenirNext-Regular" w:cs="AvenirNext-Regular"/>
          <w:color w:val="000000"/>
        </w:rPr>
        <w:t xml:space="preserve"> à minuit.</w:t>
      </w:r>
    </w:p>
    <w:p w14:paraId="5F7C590D" w14:textId="77777777" w:rsidR="005341C8" w:rsidRDefault="005341C8" w:rsidP="0097301C">
      <w:pPr>
        <w:autoSpaceDE w:val="0"/>
        <w:autoSpaceDN w:val="0"/>
        <w:adjustRightInd w:val="0"/>
        <w:spacing w:after="0" w:line="240" w:lineRule="auto"/>
        <w:ind w:right="-284"/>
        <w:jc w:val="both"/>
        <w:rPr>
          <w:rFonts w:ascii="AvenirNext-Regular" w:hAnsi="AvenirNext-Regular" w:cs="AvenirNext-Regular"/>
          <w:color w:val="000000"/>
        </w:rPr>
      </w:pPr>
    </w:p>
    <w:p w14:paraId="40712203"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Aucu</w:t>
      </w:r>
      <w:r w:rsidR="005371DC">
        <w:rPr>
          <w:rFonts w:ascii="AvenirNext-Regular" w:hAnsi="AvenirNext-Regular" w:cs="AvenirNext-Regular"/>
          <w:color w:val="000000"/>
        </w:rPr>
        <w:t xml:space="preserve">ne inscription ne se fera le </w:t>
      </w:r>
      <w:r w:rsidR="00E026AC">
        <w:rPr>
          <w:rFonts w:ascii="AvenirNext-Regular" w:hAnsi="AvenirNext-Regular" w:cs="AvenirNext-Regular"/>
          <w:color w:val="000000"/>
        </w:rPr>
        <w:t>jeudi</w:t>
      </w:r>
      <w:r w:rsidR="00316EBE">
        <w:rPr>
          <w:rFonts w:ascii="AvenirNext-Regular" w:hAnsi="AvenirNext-Regular" w:cs="AvenirNext-Regular"/>
          <w:color w:val="000000"/>
        </w:rPr>
        <w:t xml:space="preserve"> 20</w:t>
      </w:r>
      <w:r>
        <w:rPr>
          <w:rFonts w:ascii="AvenirNext-Regular" w:hAnsi="AvenirNext-Regular" w:cs="AvenirNext-Regular"/>
          <w:color w:val="000000"/>
        </w:rPr>
        <w:t xml:space="preserve"> septembre 2</w:t>
      </w:r>
      <w:r w:rsidR="00316EBE">
        <w:rPr>
          <w:rFonts w:ascii="AvenirNext-Regular" w:hAnsi="AvenirNext-Regular" w:cs="AvenirNext-Regular"/>
          <w:color w:val="000000"/>
        </w:rPr>
        <w:t>018</w:t>
      </w:r>
      <w:r w:rsidR="007D5478">
        <w:rPr>
          <w:rFonts w:ascii="AvenirNext-Regular" w:hAnsi="AvenirNext-Regular" w:cs="AvenirNext-Regular"/>
          <w:color w:val="000000"/>
        </w:rPr>
        <w:t>. L'organisateur se réserve</w:t>
      </w:r>
      <w:r>
        <w:rPr>
          <w:rFonts w:ascii="AvenirNext-Regular" w:hAnsi="AvenirNext-Regular" w:cs="AvenirNext-Regular"/>
          <w:color w:val="000000"/>
        </w:rPr>
        <w:t xml:space="preserve"> le droit de</w:t>
      </w:r>
      <w:r w:rsidR="00700D00">
        <w:rPr>
          <w:rFonts w:ascii="AvenirNext-Regular" w:hAnsi="AvenirNext-Regular" w:cs="AvenirNext-Regular"/>
          <w:color w:val="000000"/>
        </w:rPr>
        <w:t xml:space="preserve"> </w:t>
      </w:r>
      <w:r w:rsidR="005B69B5">
        <w:rPr>
          <w:rFonts w:ascii="AvenirNext-Regular" w:hAnsi="AvenirNext-Regular" w:cs="AvenirNext-Regular"/>
          <w:color w:val="000000"/>
        </w:rPr>
        <w:t>clore</w:t>
      </w:r>
      <w:r>
        <w:rPr>
          <w:rFonts w:ascii="AvenirNext-Regular" w:hAnsi="AvenirNext-Regular" w:cs="AvenirNext-Regular"/>
          <w:color w:val="000000"/>
        </w:rPr>
        <w:t xml:space="preserve"> les inscriptions à tout moment.</w:t>
      </w:r>
    </w:p>
    <w:p w14:paraId="4F32A235" w14:textId="6ED3821D" w:rsidR="0097301C" w:rsidRPr="007D5478" w:rsidRDefault="0097301C" w:rsidP="0097301C">
      <w:pPr>
        <w:autoSpaceDE w:val="0"/>
        <w:autoSpaceDN w:val="0"/>
        <w:adjustRightInd w:val="0"/>
        <w:spacing w:after="0" w:line="240" w:lineRule="auto"/>
        <w:jc w:val="both"/>
        <w:rPr>
          <w:rFonts w:ascii="AvenirNext-Regular" w:hAnsi="AvenirNext-Regular" w:cs="AvenirNext-Regular"/>
        </w:rPr>
      </w:pPr>
      <w:r w:rsidRPr="007D5478">
        <w:rPr>
          <w:rFonts w:ascii="AvenirNext-Regular" w:hAnsi="AvenirNext-Regular" w:cs="AvenirNext-Regular"/>
        </w:rPr>
        <w:t>Un droit d’ins</w:t>
      </w:r>
      <w:r w:rsidR="007D5478">
        <w:rPr>
          <w:rFonts w:ascii="AvenirNext-Regular" w:hAnsi="AvenirNext-Regular" w:cs="AvenirNext-Regular"/>
        </w:rPr>
        <w:t>cription de 3 euros est demandé.</w:t>
      </w:r>
      <w:r w:rsidRPr="007D5478">
        <w:rPr>
          <w:rFonts w:ascii="AvenirNext-Regular" w:hAnsi="AvenirNext-Regular" w:cs="AvenirNext-Regular"/>
        </w:rPr>
        <w:t xml:space="preserve"> </w:t>
      </w:r>
      <w:r w:rsidR="007D5478">
        <w:rPr>
          <w:rFonts w:ascii="AvenirNext-Regular" w:hAnsi="AvenirNext-Regular" w:cs="AvenirNext-Regular"/>
        </w:rPr>
        <w:t>Les sommes récolté</w:t>
      </w:r>
      <w:r w:rsidR="00686387">
        <w:rPr>
          <w:rFonts w:ascii="AvenirNext-Regular" w:hAnsi="AvenirNext-Regular" w:cs="AvenirNext-Regular"/>
        </w:rPr>
        <w:t>e</w:t>
      </w:r>
      <w:r w:rsidR="007D5478">
        <w:rPr>
          <w:rFonts w:ascii="AvenirNext-Regular" w:hAnsi="AvenirNext-Regular" w:cs="AvenirNext-Regular"/>
        </w:rPr>
        <w:t>s seront reversées à la recherche (déduction faite des frais inhérents au paiement en ligne)</w:t>
      </w:r>
      <w:r w:rsidRPr="007D5478">
        <w:rPr>
          <w:rFonts w:ascii="AvenirNext-Regular" w:hAnsi="AvenirNext-Regular" w:cs="AvenirNext-Regular"/>
        </w:rPr>
        <w:t xml:space="preserve">. </w:t>
      </w:r>
      <w:r w:rsidR="007D5478">
        <w:rPr>
          <w:rFonts w:ascii="AvenirNext-Regular" w:hAnsi="AvenirNext-Regular" w:cs="AvenirNext-Regular"/>
        </w:rPr>
        <w:t>C</w:t>
      </w:r>
      <w:r w:rsidRPr="007D5478">
        <w:rPr>
          <w:rFonts w:ascii="AvenirNext-Regular" w:hAnsi="AvenirNext-Regular" w:cs="AvenirNext-Regular"/>
        </w:rPr>
        <w:t xml:space="preserve">e paiement en ligne </w:t>
      </w:r>
      <w:r w:rsidR="007D5478">
        <w:rPr>
          <w:rFonts w:ascii="AvenirNext-Regular" w:hAnsi="AvenirNext-Regular" w:cs="AvenirNext-Regular"/>
        </w:rPr>
        <w:t xml:space="preserve">s’effectue exclusivement </w:t>
      </w:r>
      <w:r w:rsidRPr="007D5478">
        <w:rPr>
          <w:rFonts w:ascii="AvenirNext-Regular" w:hAnsi="AvenirNext-Regular" w:cs="AvenirNext-Regular"/>
        </w:rPr>
        <w:t>au moment de l’inscription.</w:t>
      </w:r>
    </w:p>
    <w:p w14:paraId="6485B247" w14:textId="77777777" w:rsidR="00892E5F" w:rsidRDefault="00892E5F" w:rsidP="0097301C">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Le certifica</w:t>
      </w:r>
      <w:r w:rsidR="007D5478">
        <w:rPr>
          <w:rFonts w:ascii="AvenirNext-Regular" w:hAnsi="AvenirNext-Regular" w:cs="AvenirNext-Regular"/>
          <w:color w:val="000000"/>
        </w:rPr>
        <w:t>t médical ou la licence (</w:t>
      </w:r>
      <w:proofErr w:type="spellStart"/>
      <w:r w:rsidR="007D5478">
        <w:rPr>
          <w:rFonts w:ascii="AvenirNext-Regular" w:hAnsi="AvenirNext-Regular" w:cs="AvenirNext-Regular"/>
          <w:color w:val="000000"/>
        </w:rPr>
        <w:t>cf</w:t>
      </w:r>
      <w:proofErr w:type="spellEnd"/>
      <w:r>
        <w:rPr>
          <w:rFonts w:ascii="AvenirNext-Regular" w:hAnsi="AvenirNext-Regular" w:cs="AvenirNext-Regular"/>
          <w:color w:val="000000"/>
        </w:rPr>
        <w:t xml:space="preserve"> article 4)</w:t>
      </w:r>
      <w:r w:rsidR="003831CE">
        <w:rPr>
          <w:rFonts w:ascii="AvenirNext-Regular" w:hAnsi="AvenirNext-Regular" w:cs="AvenirNext-Regular"/>
          <w:color w:val="000000"/>
        </w:rPr>
        <w:t xml:space="preserve"> ainsi q</w:t>
      </w:r>
      <w:r w:rsidR="00E026AC">
        <w:rPr>
          <w:rFonts w:ascii="AvenirNext-Regular" w:hAnsi="AvenirNext-Regular" w:cs="AvenirNext-Regular"/>
          <w:color w:val="000000"/>
        </w:rPr>
        <w:t>ue la carte d’é</w:t>
      </w:r>
      <w:r w:rsidR="00316EBE">
        <w:rPr>
          <w:rFonts w:ascii="AvenirNext-Regular" w:hAnsi="AvenirNext-Regular" w:cs="AvenirNext-Regular"/>
          <w:color w:val="000000"/>
        </w:rPr>
        <w:t>tudiant (CMS 2017</w:t>
      </w:r>
      <w:r w:rsidR="00E026AC">
        <w:rPr>
          <w:rFonts w:ascii="AvenirNext-Regular" w:hAnsi="AvenirNext-Regular" w:cs="AvenirNext-Regular"/>
          <w:color w:val="000000"/>
        </w:rPr>
        <w:t>/201</w:t>
      </w:r>
      <w:r w:rsidR="00316EBE">
        <w:rPr>
          <w:rFonts w:ascii="AvenirNext-Regular" w:hAnsi="AvenirNext-Regular" w:cs="AvenirNext-Regular"/>
          <w:color w:val="000000"/>
        </w:rPr>
        <w:t>8 ou 2018</w:t>
      </w:r>
      <w:r w:rsidR="00E026AC">
        <w:rPr>
          <w:rFonts w:ascii="AvenirNext-Regular" w:hAnsi="AvenirNext-Regular" w:cs="AvenirNext-Regular"/>
          <w:color w:val="000000"/>
        </w:rPr>
        <w:t>/201</w:t>
      </w:r>
      <w:r w:rsidR="00316EBE">
        <w:rPr>
          <w:rFonts w:ascii="AvenirNext-Regular" w:hAnsi="AvenirNext-Regular" w:cs="AvenirNext-Regular"/>
          <w:color w:val="000000"/>
        </w:rPr>
        <w:t>9</w:t>
      </w:r>
      <w:r w:rsidR="003831CE">
        <w:rPr>
          <w:rFonts w:ascii="AvenirNext-Regular" w:hAnsi="AvenirNext-Regular" w:cs="AvenirNext-Regular"/>
          <w:color w:val="000000"/>
        </w:rPr>
        <w:t>)</w:t>
      </w:r>
      <w:r>
        <w:rPr>
          <w:rFonts w:ascii="AvenirNext-Regular" w:hAnsi="AvenirNext-Regular" w:cs="AvenirNext-Regular"/>
          <w:color w:val="000000"/>
        </w:rPr>
        <w:t xml:space="preserve"> devront être présentés au retrait</w:t>
      </w:r>
      <w:r w:rsidR="00F81C3B">
        <w:rPr>
          <w:rFonts w:ascii="AvenirNext-Regular" w:hAnsi="AvenirNext-Regular" w:cs="AvenirNext-Regular"/>
          <w:color w:val="000000"/>
        </w:rPr>
        <w:t xml:space="preserve"> de dossard</w:t>
      </w:r>
      <w:r w:rsidR="00627BD7">
        <w:rPr>
          <w:rFonts w:ascii="AvenirNext-Regular" w:hAnsi="AvenirNext-Regular" w:cs="AvenirNext-Regular"/>
          <w:color w:val="000000"/>
        </w:rPr>
        <w:t>.</w:t>
      </w:r>
    </w:p>
    <w:p w14:paraId="781544A0" w14:textId="77777777" w:rsidR="00EA2270" w:rsidRDefault="00EA2270" w:rsidP="00892E5F">
      <w:pPr>
        <w:autoSpaceDE w:val="0"/>
        <w:autoSpaceDN w:val="0"/>
        <w:adjustRightInd w:val="0"/>
        <w:spacing w:after="0" w:line="240" w:lineRule="auto"/>
        <w:rPr>
          <w:rFonts w:ascii="AvenirNext-DemiBold" w:hAnsi="AvenirNext-DemiBold" w:cs="AvenirNext-DemiBold"/>
          <w:b/>
          <w:bCs/>
          <w:color w:val="000000"/>
        </w:rPr>
      </w:pPr>
    </w:p>
    <w:p w14:paraId="62F6B179"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7: Retrait des dossards</w:t>
      </w:r>
    </w:p>
    <w:p w14:paraId="2D0358D5" w14:textId="77777777" w:rsidR="00892E5F" w:rsidRPr="007D5478" w:rsidRDefault="00892E5F" w:rsidP="008C6A15">
      <w:pPr>
        <w:autoSpaceDE w:val="0"/>
        <w:autoSpaceDN w:val="0"/>
        <w:adjustRightInd w:val="0"/>
        <w:spacing w:after="0" w:line="240" w:lineRule="auto"/>
        <w:jc w:val="both"/>
        <w:rPr>
          <w:rFonts w:ascii="AvenirNext-DemiBold" w:hAnsi="AvenirNext-DemiBold" w:cs="AvenirNext-DemiBold"/>
          <w:bCs/>
        </w:rPr>
      </w:pPr>
      <w:r>
        <w:rPr>
          <w:rFonts w:ascii="AvenirNext-Regular" w:hAnsi="AvenirNext-Regular" w:cs="AvenirNext-Regular"/>
          <w:color w:val="000000"/>
        </w:rPr>
        <w:t xml:space="preserve">Les dossards sont à retirer </w:t>
      </w:r>
      <w:r w:rsidR="007D5478">
        <w:rPr>
          <w:rFonts w:ascii="AvenirNext-Regular" w:hAnsi="AvenirNext-Regular" w:cs="AvenirNext-Regular"/>
          <w:color w:val="000000"/>
        </w:rPr>
        <w:t>au pôle formation de</w:t>
      </w:r>
      <w:r w:rsidR="0097301C" w:rsidRPr="0097301C">
        <w:rPr>
          <w:rFonts w:ascii="AvenirNext-DemiBold" w:hAnsi="AvenirNext-DemiBold" w:cs="AvenirNext-DemiBold"/>
          <w:bCs/>
          <w:color w:val="FF2D21"/>
        </w:rPr>
        <w:t xml:space="preserve"> </w:t>
      </w:r>
      <w:r w:rsidR="0097301C" w:rsidRPr="007D5478">
        <w:rPr>
          <w:rFonts w:ascii="AvenirNext-DemiBold" w:hAnsi="AvenirNext-DemiBold" w:cs="AvenirNext-DemiBold"/>
          <w:bCs/>
        </w:rPr>
        <w:t xml:space="preserve">la faculté de Médecine </w:t>
      </w:r>
      <w:r w:rsidR="007D5478" w:rsidRPr="007D5478">
        <w:rPr>
          <w:rFonts w:ascii="AvenirNext-DemiBold" w:hAnsi="AvenirNext-DemiBold" w:cs="AvenirNext-DemiBold"/>
          <w:bCs/>
        </w:rPr>
        <w:t>Henri Warembourg</w:t>
      </w:r>
      <w:r w:rsidR="0097301C" w:rsidRPr="007D5478">
        <w:rPr>
          <w:rFonts w:ascii="AvenirNext-DemiBold" w:hAnsi="AvenirNext-DemiBold" w:cs="AvenirNext-DemiBold"/>
          <w:bCs/>
        </w:rPr>
        <w:t>, rue Eugène Avinée à LOOS</w:t>
      </w:r>
      <w:r w:rsidR="00B06784">
        <w:rPr>
          <w:rFonts w:ascii="AvenirNext-DemiBold" w:hAnsi="AvenirNext-DemiBold" w:cs="AvenirNext-DemiBold"/>
          <w:bCs/>
        </w:rPr>
        <w:t xml:space="preserve">, le </w:t>
      </w:r>
      <w:commentRangeStart w:id="1"/>
      <w:r w:rsidR="00E026AC">
        <w:rPr>
          <w:rFonts w:ascii="AvenirNext-DemiBold" w:hAnsi="AvenirNext-DemiBold" w:cs="AvenirNext-DemiBold"/>
          <w:bCs/>
        </w:rPr>
        <w:t>mercredi</w:t>
      </w:r>
      <w:r w:rsidR="00316EBE">
        <w:rPr>
          <w:rFonts w:ascii="AvenirNext-DemiBold" w:hAnsi="AvenirNext-DemiBold" w:cs="AvenirNext-DemiBold"/>
          <w:bCs/>
        </w:rPr>
        <w:t xml:space="preserve"> 19</w:t>
      </w:r>
      <w:r w:rsidR="00B06784">
        <w:rPr>
          <w:rFonts w:ascii="AvenirNext-DemiBold" w:hAnsi="AvenirNext-DemiBold" w:cs="AvenirNext-DemiBold"/>
          <w:bCs/>
        </w:rPr>
        <w:t xml:space="preserve"> septembre, de 14</w:t>
      </w:r>
      <w:r w:rsidR="0097301C" w:rsidRPr="007D5478">
        <w:rPr>
          <w:rFonts w:ascii="AvenirNext-DemiBold" w:hAnsi="AvenirNext-DemiBold" w:cs="AvenirNext-DemiBold"/>
          <w:bCs/>
        </w:rPr>
        <w:t xml:space="preserve"> h à </w:t>
      </w:r>
      <w:r w:rsidR="00B06784">
        <w:rPr>
          <w:rFonts w:ascii="AvenirNext-DemiBold" w:hAnsi="AvenirNext-DemiBold" w:cs="AvenirNext-DemiBold"/>
          <w:bCs/>
        </w:rPr>
        <w:t>20</w:t>
      </w:r>
      <w:r w:rsidR="005B69B5">
        <w:rPr>
          <w:rFonts w:ascii="AvenirNext-DemiBold" w:hAnsi="AvenirNext-DemiBold" w:cs="AvenirNext-DemiBold"/>
          <w:bCs/>
        </w:rPr>
        <w:t xml:space="preserve"> h</w:t>
      </w:r>
      <w:r w:rsidR="008C6A15" w:rsidRPr="007D5478">
        <w:rPr>
          <w:rFonts w:ascii="AvenirNext-DemiBold" w:hAnsi="AvenirNext-DemiBold" w:cs="AvenirNext-DemiBold"/>
          <w:bCs/>
        </w:rPr>
        <w:t xml:space="preserve">, </w:t>
      </w:r>
      <w:r w:rsidR="007D5478" w:rsidRPr="007D5478">
        <w:rPr>
          <w:rFonts w:ascii="AvenirNext-DemiBold" w:hAnsi="AvenirNext-DemiBold" w:cs="AvenirNext-DemiBold"/>
          <w:bCs/>
        </w:rPr>
        <w:t>ou</w:t>
      </w:r>
      <w:r w:rsidR="008C6A15" w:rsidRPr="007D5478">
        <w:rPr>
          <w:rFonts w:ascii="AvenirNext-DemiBold" w:hAnsi="AvenirNext-DemiBold" w:cs="AvenirNext-DemiBold"/>
          <w:bCs/>
        </w:rPr>
        <w:t xml:space="preserve"> le </w:t>
      </w:r>
      <w:r w:rsidR="00E026AC">
        <w:rPr>
          <w:rFonts w:ascii="AvenirNext-DemiBold" w:hAnsi="AvenirNext-DemiBold" w:cs="AvenirNext-DemiBold"/>
          <w:bCs/>
        </w:rPr>
        <w:t>jeu</w:t>
      </w:r>
      <w:r w:rsidR="00B06784">
        <w:rPr>
          <w:rFonts w:ascii="AvenirNext-DemiBold" w:hAnsi="AvenirNext-DemiBold" w:cs="AvenirNext-DemiBold"/>
          <w:bCs/>
        </w:rPr>
        <w:t>di 2</w:t>
      </w:r>
      <w:r w:rsidR="00316EBE">
        <w:rPr>
          <w:rFonts w:ascii="AvenirNext-DemiBold" w:hAnsi="AvenirNext-DemiBold" w:cs="AvenirNext-DemiBold"/>
          <w:bCs/>
        </w:rPr>
        <w:t>0</w:t>
      </w:r>
      <w:r w:rsidR="00B06784">
        <w:rPr>
          <w:rFonts w:ascii="AvenirNext-DemiBold" w:hAnsi="AvenirNext-DemiBold" w:cs="AvenirNext-DemiBold"/>
          <w:bCs/>
        </w:rPr>
        <w:t xml:space="preserve"> septembre, de </w:t>
      </w:r>
      <w:r w:rsidR="005B69B5">
        <w:rPr>
          <w:rFonts w:ascii="AvenirNext-DemiBold" w:hAnsi="AvenirNext-DemiBold" w:cs="AvenirNext-DemiBold"/>
          <w:bCs/>
        </w:rPr>
        <w:br/>
      </w:r>
      <w:r w:rsidR="00B06784">
        <w:rPr>
          <w:rFonts w:ascii="AvenirNext-DemiBold" w:hAnsi="AvenirNext-DemiBold" w:cs="AvenirNext-DemiBold"/>
          <w:bCs/>
        </w:rPr>
        <w:t>9 h à 14</w:t>
      </w:r>
      <w:r w:rsidR="008C6A15" w:rsidRPr="007D5478">
        <w:rPr>
          <w:rFonts w:ascii="AvenirNext-DemiBold" w:hAnsi="AvenirNext-DemiBold" w:cs="AvenirNext-DemiBold"/>
          <w:bCs/>
        </w:rPr>
        <w:t xml:space="preserve"> h</w:t>
      </w:r>
      <w:r w:rsidR="00365947" w:rsidRPr="007D5478">
        <w:rPr>
          <w:rFonts w:ascii="AvenirNext-DemiBold" w:hAnsi="AvenirNext-DemiBold" w:cs="AvenirNext-DemiBold"/>
          <w:bCs/>
        </w:rPr>
        <w:t>.</w:t>
      </w:r>
      <w:commentRangeEnd w:id="1"/>
      <w:r w:rsidR="00316EBE">
        <w:rPr>
          <w:rStyle w:val="Marquedecommentaire"/>
        </w:rPr>
        <w:commentReference w:id="1"/>
      </w:r>
    </w:p>
    <w:p w14:paraId="7473B01A" w14:textId="77777777" w:rsidR="00365947" w:rsidRPr="007D5478" w:rsidRDefault="00365947" w:rsidP="008C6A15">
      <w:pPr>
        <w:autoSpaceDE w:val="0"/>
        <w:autoSpaceDN w:val="0"/>
        <w:adjustRightInd w:val="0"/>
        <w:spacing w:after="0" w:line="240" w:lineRule="auto"/>
        <w:jc w:val="both"/>
        <w:rPr>
          <w:rFonts w:ascii="AvenirNext-Regular" w:hAnsi="AvenirNext-Regular" w:cs="AvenirNext-Regular"/>
        </w:rPr>
      </w:pPr>
      <w:r w:rsidRPr="007D5478">
        <w:rPr>
          <w:rFonts w:ascii="AvenirNext-DemiBold" w:hAnsi="AvenirNext-DemiBold" w:cs="AvenirNext-DemiBold"/>
          <w:bCs/>
        </w:rPr>
        <w:t>Les dossards ne seront remis que sur présentation du c</w:t>
      </w:r>
      <w:r w:rsidR="005B69B5">
        <w:rPr>
          <w:rFonts w:ascii="AvenirNext-DemiBold" w:hAnsi="AvenirNext-DemiBold" w:cs="AvenirNext-DemiBold"/>
          <w:bCs/>
        </w:rPr>
        <w:t>ertificat médical de non contre-</w:t>
      </w:r>
      <w:r w:rsidRPr="007D5478">
        <w:rPr>
          <w:rFonts w:ascii="AvenirNext-DemiBold" w:hAnsi="AvenirNext-DemiBold" w:cs="AvenirNext-DemiBold"/>
          <w:bCs/>
        </w:rPr>
        <w:t>indication à la pratique de la cours</w:t>
      </w:r>
      <w:r w:rsidR="007D5478" w:rsidRPr="007D5478">
        <w:rPr>
          <w:rFonts w:ascii="AvenirNext-DemiBold" w:hAnsi="AvenirNext-DemiBold" w:cs="AvenirNext-DemiBold"/>
          <w:bCs/>
        </w:rPr>
        <w:t>e à pied datant de moins d’un an, ou sur présentation de la licence en cours de validité.</w:t>
      </w:r>
    </w:p>
    <w:p w14:paraId="1537D5A7" w14:textId="77777777" w:rsidR="00892E5F" w:rsidRDefault="00892E5F"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Chaque participant inscrit recevra une note d’information complète qui</w:t>
      </w:r>
      <w:r w:rsidR="008C6A15">
        <w:rPr>
          <w:rFonts w:ascii="AvenirNext-Regular" w:hAnsi="AvenirNext-Regular" w:cs="AvenirNext-Regular"/>
          <w:color w:val="000000"/>
        </w:rPr>
        <w:t xml:space="preserve"> </w:t>
      </w:r>
      <w:r>
        <w:rPr>
          <w:rFonts w:ascii="AvenirNext-Regular" w:hAnsi="AvenirNext-Regular" w:cs="AvenirNext-Regular"/>
          <w:color w:val="000000"/>
        </w:rPr>
        <w:t>détaillera tous les aspects techniques de l’organisation (dossard, consigne…).</w:t>
      </w:r>
    </w:p>
    <w:p w14:paraId="1A0C130E" w14:textId="77777777" w:rsidR="00EA2270" w:rsidRDefault="00EA2270" w:rsidP="008C6A15">
      <w:pPr>
        <w:autoSpaceDE w:val="0"/>
        <w:autoSpaceDN w:val="0"/>
        <w:adjustRightInd w:val="0"/>
        <w:spacing w:after="0" w:line="240" w:lineRule="auto"/>
        <w:jc w:val="both"/>
        <w:rPr>
          <w:rFonts w:ascii="AvenirNext-DemiBold" w:hAnsi="AvenirNext-DemiBold" w:cs="AvenirNext-DemiBold"/>
          <w:b/>
          <w:bCs/>
          <w:color w:val="000000"/>
        </w:rPr>
      </w:pPr>
    </w:p>
    <w:p w14:paraId="5C43BA14" w14:textId="77777777" w:rsidR="00892E5F" w:rsidRDefault="007D5478" w:rsidP="008C6A15">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8 : C</w:t>
      </w:r>
      <w:r w:rsidR="00892E5F">
        <w:rPr>
          <w:rFonts w:ascii="AvenirNext-DemiBold" w:hAnsi="AvenirNext-DemiBold" w:cs="AvenirNext-DemiBold"/>
          <w:b/>
          <w:bCs/>
          <w:color w:val="000000"/>
        </w:rPr>
        <w:t xml:space="preserve">hronométrage et </w:t>
      </w:r>
      <w:r>
        <w:rPr>
          <w:rFonts w:ascii="AvenirNext-DemiBold" w:hAnsi="AvenirNext-DemiBold" w:cs="AvenirNext-DemiBold"/>
          <w:b/>
          <w:bCs/>
          <w:color w:val="000000"/>
        </w:rPr>
        <w:t>J</w:t>
      </w:r>
      <w:r w:rsidR="00892E5F">
        <w:rPr>
          <w:rFonts w:ascii="AvenirNext-DemiBold" w:hAnsi="AvenirNext-DemiBold" w:cs="AvenirNext-DemiBold"/>
          <w:b/>
          <w:bCs/>
          <w:color w:val="000000"/>
        </w:rPr>
        <w:t>ury</w:t>
      </w:r>
    </w:p>
    <w:p w14:paraId="2D4681BC" w14:textId="77777777" w:rsid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 xml:space="preserve">Le chronométrage sera réalisé par la </w:t>
      </w:r>
      <w:r w:rsidR="008C6A15" w:rsidRPr="007D5478">
        <w:rPr>
          <w:rFonts w:ascii="AvenirNext-Regular" w:hAnsi="AvenirNext-Regular" w:cs="AvenirNext-Regular"/>
        </w:rPr>
        <w:t xml:space="preserve">Ligue </w:t>
      </w:r>
      <w:r w:rsidR="00E026AC">
        <w:rPr>
          <w:rFonts w:ascii="AvenirNext-Regular" w:hAnsi="AvenirNext-Regular" w:cs="AvenirNext-Regular"/>
        </w:rPr>
        <w:t xml:space="preserve">Hauts de France </w:t>
      </w:r>
      <w:r w:rsidR="008C6A15" w:rsidRPr="007D5478">
        <w:rPr>
          <w:rFonts w:ascii="AvenirNext-Regular" w:hAnsi="AvenirNext-Regular" w:cs="AvenirNext-Regular"/>
        </w:rPr>
        <w:t>d’Athlétisme</w:t>
      </w:r>
      <w:r w:rsidRPr="007D5478">
        <w:rPr>
          <w:rFonts w:ascii="AvenirNext-Regular" w:hAnsi="AvenirNext-Regular" w:cs="AvenirNext-Regular"/>
        </w:rPr>
        <w:t xml:space="preserve"> </w:t>
      </w:r>
      <w:r w:rsidR="008C6A15" w:rsidRPr="007D5478">
        <w:rPr>
          <w:rFonts w:ascii="AvenirNext-Regular" w:hAnsi="AvenirNext-Regular" w:cs="AvenirNext-Regular"/>
        </w:rPr>
        <w:t>au moyen d’</w:t>
      </w:r>
      <w:r w:rsidRPr="008C6A15">
        <w:rPr>
          <w:rFonts w:ascii="AvenirNext-Regular" w:hAnsi="AvenirNext-Regular" w:cs="AvenirNext-Regular"/>
        </w:rPr>
        <w:t>une</w:t>
      </w:r>
      <w:r w:rsidR="00090C3F" w:rsidRPr="008C6A15">
        <w:rPr>
          <w:rFonts w:ascii="AvenirNext-Regular" w:hAnsi="AvenirNext-Regular" w:cs="AvenirNext-Regular"/>
        </w:rPr>
        <w:t xml:space="preserve"> </w:t>
      </w:r>
      <w:r w:rsidRPr="008C6A15">
        <w:rPr>
          <w:rFonts w:ascii="AvenirNext-Regular" w:hAnsi="AvenirNext-Regular" w:cs="AvenirNext-Regular"/>
        </w:rPr>
        <w:t xml:space="preserve">puce attachée à la chaussure. </w:t>
      </w:r>
    </w:p>
    <w:p w14:paraId="04EBD56E" w14:textId="77777777" w:rsidR="00892E5F" w:rsidRPr="008C6A15" w:rsidRDefault="007D5478" w:rsidP="008C6A15">
      <w:pPr>
        <w:autoSpaceDE w:val="0"/>
        <w:autoSpaceDN w:val="0"/>
        <w:adjustRightInd w:val="0"/>
        <w:spacing w:after="0" w:line="240" w:lineRule="auto"/>
        <w:jc w:val="both"/>
        <w:rPr>
          <w:rFonts w:ascii="AvenirNext-Regular" w:hAnsi="AvenirNext-Regular" w:cs="AvenirNext-Regular"/>
        </w:rPr>
      </w:pPr>
      <w:r>
        <w:rPr>
          <w:rFonts w:ascii="AvenirNext-Regular" w:hAnsi="AvenirNext-Regular" w:cs="AvenirNext-Regular"/>
        </w:rPr>
        <w:t xml:space="preserve">La puce </w:t>
      </w:r>
      <w:r w:rsidR="00892E5F" w:rsidRPr="008C6A15">
        <w:rPr>
          <w:rFonts w:ascii="AvenirNext-Regular" w:hAnsi="AvenirNext-Regular" w:cs="AvenirNext-Regular"/>
        </w:rPr>
        <w:t>pourra servir de contrôle de régularité de course à</w:t>
      </w:r>
      <w:r w:rsidR="00090C3F" w:rsidRPr="008C6A15">
        <w:rPr>
          <w:rFonts w:ascii="AvenirNext-Regular" w:hAnsi="AvenirNext-Regular" w:cs="AvenirNext-Regular"/>
        </w:rPr>
        <w:t xml:space="preserve"> </w:t>
      </w:r>
      <w:r w:rsidR="00892E5F" w:rsidRPr="008C6A15">
        <w:rPr>
          <w:rFonts w:ascii="AvenirNext-Regular" w:hAnsi="AvenirNext-Regular" w:cs="AvenirNext-Regular"/>
        </w:rPr>
        <w:t>divers points du parcours.</w:t>
      </w:r>
    </w:p>
    <w:p w14:paraId="66677F0D" w14:textId="77777777" w:rsidR="00892E5F" w:rsidRP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Le classement est établi sur le temps officiel (coup de pistolet).</w:t>
      </w:r>
    </w:p>
    <w:p w14:paraId="2B82085D" w14:textId="77777777" w:rsidR="00892E5F" w:rsidRP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Cette puce devra</w:t>
      </w:r>
      <w:r w:rsidR="008C6A15">
        <w:rPr>
          <w:rFonts w:ascii="AvenirNext-Regular" w:hAnsi="AvenirNext-Regular" w:cs="AvenirNext-Regular"/>
        </w:rPr>
        <w:t xml:space="preserve"> être restituée à l’organisat</w:t>
      </w:r>
      <w:r w:rsidR="008C6A15" w:rsidRPr="001D035A">
        <w:rPr>
          <w:rFonts w:ascii="AvenirNext-Regular" w:hAnsi="AvenirNext-Regular" w:cs="AvenirNext-Regular"/>
        </w:rPr>
        <w:t>eur</w:t>
      </w:r>
      <w:r w:rsidRPr="008C6A15">
        <w:rPr>
          <w:rFonts w:ascii="AvenirNext-Regular" w:hAnsi="AvenirNext-Regular" w:cs="AvenirNext-Regular"/>
        </w:rPr>
        <w:t xml:space="preserve">, </w:t>
      </w:r>
      <w:r w:rsidR="001D035A">
        <w:rPr>
          <w:rFonts w:ascii="AvenirNext-Regular" w:hAnsi="AvenirNext-Regular" w:cs="AvenirNext-Regular"/>
        </w:rPr>
        <w:t>même en cas d’abandon ou de non-</w:t>
      </w:r>
      <w:r w:rsidRPr="008C6A15">
        <w:rPr>
          <w:rFonts w:ascii="AvenirNext-Regular" w:hAnsi="AvenirNext-Regular" w:cs="AvenirNext-Regular"/>
        </w:rPr>
        <w:t>présence le</w:t>
      </w:r>
      <w:r w:rsidR="00090C3F" w:rsidRPr="008C6A15">
        <w:rPr>
          <w:rFonts w:ascii="AvenirNext-Regular" w:hAnsi="AvenirNext-Regular" w:cs="AvenirNext-Regular"/>
        </w:rPr>
        <w:t xml:space="preserve"> </w:t>
      </w:r>
      <w:r w:rsidRPr="008C6A15">
        <w:rPr>
          <w:rFonts w:ascii="AvenirNext-Regular" w:hAnsi="AvenirNext-Regular" w:cs="AvenirNext-Regular"/>
        </w:rPr>
        <w:t>jour de la course</w:t>
      </w:r>
      <w:r w:rsidR="008C6A15">
        <w:rPr>
          <w:rFonts w:ascii="AvenirNext-Regular" w:hAnsi="AvenirNext-Regular" w:cs="AvenirNext-Regular"/>
        </w:rPr>
        <w:t>,</w:t>
      </w:r>
      <w:r w:rsidR="001D035A">
        <w:rPr>
          <w:rFonts w:ascii="AvenirNext-Regular" w:hAnsi="AvenirNext-Regular" w:cs="AvenirNext-Regular"/>
        </w:rPr>
        <w:t xml:space="preserve"> sous peine de facturation de s</w:t>
      </w:r>
      <w:r w:rsidRPr="008C6A15">
        <w:rPr>
          <w:rFonts w:ascii="AvenirNext-Regular" w:hAnsi="AvenirNext-Regular" w:cs="AvenirNext-Regular"/>
        </w:rPr>
        <w:t>a valeur de remplacement.</w:t>
      </w:r>
    </w:p>
    <w:p w14:paraId="3687AE2E" w14:textId="77777777" w:rsidR="00892E5F" w:rsidRP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 xml:space="preserve">La compétition se déroule suivant les règles sportives de la FFA. </w:t>
      </w:r>
      <w:commentRangeStart w:id="2"/>
      <w:r w:rsidRPr="008C6A15">
        <w:rPr>
          <w:rFonts w:ascii="AvenirNext-Regular" w:hAnsi="AvenirNext-Regular" w:cs="AvenirNext-Regular"/>
        </w:rPr>
        <w:t>Le jury est composé d’officiels</w:t>
      </w:r>
      <w:r w:rsidR="00090C3F" w:rsidRPr="008C6A15">
        <w:rPr>
          <w:rFonts w:ascii="AvenirNext-Regular" w:hAnsi="AvenirNext-Regular" w:cs="AvenirNext-Regular"/>
        </w:rPr>
        <w:t xml:space="preserve"> </w:t>
      </w:r>
      <w:r w:rsidRPr="008C6A15">
        <w:rPr>
          <w:rFonts w:ascii="AvenirNext-Regular" w:hAnsi="AvenirNext-Regular" w:cs="AvenirNext-Regular"/>
        </w:rPr>
        <w:t>FFA, sous l’autorité d’un juge arbitre officiel désigné par la FFA</w:t>
      </w:r>
      <w:commentRangeEnd w:id="2"/>
      <w:r w:rsidR="00316EBE">
        <w:rPr>
          <w:rStyle w:val="Marquedecommentaire"/>
        </w:rPr>
        <w:commentReference w:id="2"/>
      </w:r>
      <w:r w:rsidRPr="008C6A15">
        <w:rPr>
          <w:rFonts w:ascii="AvenirNext-Regular" w:hAnsi="AvenirNext-Regular" w:cs="AvenirNext-Regular"/>
        </w:rPr>
        <w:t>. Les éventuelles réclamations</w:t>
      </w:r>
      <w:r w:rsidR="00090C3F" w:rsidRPr="008C6A15">
        <w:rPr>
          <w:rFonts w:ascii="AvenirNext-Regular" w:hAnsi="AvenirNext-Regular" w:cs="AvenirNext-Regular"/>
        </w:rPr>
        <w:t xml:space="preserve"> </w:t>
      </w:r>
      <w:r w:rsidRPr="008C6A15">
        <w:rPr>
          <w:rFonts w:ascii="AvenirNext-Regular" w:hAnsi="AvenirNext-Regular" w:cs="AvenirNext-Regular"/>
        </w:rPr>
        <w:t>peuvent être faites conformémen</w:t>
      </w:r>
      <w:r w:rsidR="001D035A">
        <w:rPr>
          <w:rFonts w:ascii="AvenirNext-Regular" w:hAnsi="AvenirNext-Regular" w:cs="AvenirNext-Regular"/>
        </w:rPr>
        <w:t>t aux procédures fédérales. Le</w:t>
      </w:r>
      <w:r w:rsidRPr="008C6A15">
        <w:rPr>
          <w:rFonts w:ascii="AvenirNext-Regular" w:hAnsi="AvenirNext-Regular" w:cs="AvenirNext-Regular"/>
        </w:rPr>
        <w:t>s décisions</w:t>
      </w:r>
      <w:r w:rsidR="001D035A">
        <w:rPr>
          <w:rFonts w:ascii="AvenirNext-Regular" w:hAnsi="AvenirNext-Regular" w:cs="AvenirNext-Regular"/>
        </w:rPr>
        <w:t xml:space="preserve"> des juges</w:t>
      </w:r>
      <w:r w:rsidRPr="008C6A15">
        <w:rPr>
          <w:rFonts w:ascii="AvenirNext-Regular" w:hAnsi="AvenirNext-Regular" w:cs="AvenirNext-Regular"/>
        </w:rPr>
        <w:t xml:space="preserve"> sont sans appel.</w:t>
      </w:r>
    </w:p>
    <w:p w14:paraId="0E31DEC0" w14:textId="77777777" w:rsidR="00892E5F" w:rsidRP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Tout</w:t>
      </w:r>
      <w:r w:rsidR="001D035A">
        <w:rPr>
          <w:rFonts w:ascii="AvenirNext-Regular" w:hAnsi="AvenirNext-Regular" w:cs="AvenirNext-Regular"/>
        </w:rPr>
        <w:t xml:space="preserve">e </w:t>
      </w:r>
      <w:r w:rsidRPr="008C6A15">
        <w:rPr>
          <w:rFonts w:ascii="AvenirNext-Regular" w:hAnsi="AvenirNext-Regular" w:cs="AvenirNext-Regular"/>
        </w:rPr>
        <w:t>personne sans dossard</w:t>
      </w:r>
      <w:r w:rsidR="001D035A">
        <w:rPr>
          <w:rFonts w:ascii="AvenirNext-Regular" w:hAnsi="AvenirNext-Regular" w:cs="AvenirNext-Regular"/>
        </w:rPr>
        <w:t xml:space="preserve"> accompagnant un concurrent</w:t>
      </w:r>
      <w:r w:rsidRPr="008C6A15">
        <w:rPr>
          <w:rFonts w:ascii="AvenirNext-Regular" w:hAnsi="AvenirNext-Regular" w:cs="AvenirNext-Regular"/>
        </w:rPr>
        <w:t xml:space="preserve"> entraînera la disq</w:t>
      </w:r>
      <w:r w:rsidR="001D035A">
        <w:rPr>
          <w:rFonts w:ascii="AvenirNext-Regular" w:hAnsi="AvenirNext-Regular" w:cs="AvenirNext-Regular"/>
        </w:rPr>
        <w:t>ualification de ce</w:t>
      </w:r>
      <w:r w:rsidRPr="008C6A15">
        <w:rPr>
          <w:rFonts w:ascii="AvenirNext-Regular" w:hAnsi="AvenirNext-Regular" w:cs="AvenirNext-Regular"/>
        </w:rPr>
        <w:t xml:space="preserve"> concurrent.</w:t>
      </w:r>
    </w:p>
    <w:p w14:paraId="2A3B1C88" w14:textId="77777777" w:rsidR="00892E5F" w:rsidRPr="008C6A15"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rPr>
        <w:t>Les officiels sont habilités à disqualifier tout concurrent qui se conduira</w:t>
      </w:r>
      <w:r w:rsidR="001D035A">
        <w:rPr>
          <w:rFonts w:ascii="AvenirNext-Regular" w:hAnsi="AvenirNext-Regular" w:cs="AvenirNext-Regular"/>
        </w:rPr>
        <w:t>it</w:t>
      </w:r>
      <w:r w:rsidRPr="008C6A15">
        <w:rPr>
          <w:rFonts w:ascii="AvenirNext-Regular" w:hAnsi="AvenirNext-Regular" w:cs="AvenirNext-Regular"/>
        </w:rPr>
        <w:t xml:space="preserve"> de manière antisportive.</w:t>
      </w:r>
    </w:p>
    <w:p w14:paraId="69A9774F" w14:textId="4CA9A7EC" w:rsidR="00092A70" w:rsidRDefault="00092A70" w:rsidP="008C6A15">
      <w:pPr>
        <w:autoSpaceDE w:val="0"/>
        <w:autoSpaceDN w:val="0"/>
        <w:adjustRightInd w:val="0"/>
        <w:spacing w:after="0" w:line="240" w:lineRule="auto"/>
        <w:jc w:val="both"/>
        <w:rPr>
          <w:rFonts w:ascii="AvenirNext-DemiBold" w:hAnsi="AvenirNext-DemiBold" w:cs="AvenirNext-DemiBold"/>
          <w:b/>
          <w:bCs/>
        </w:rPr>
      </w:pPr>
    </w:p>
    <w:p w14:paraId="239BE712" w14:textId="22A19E9B" w:rsidR="00092A70" w:rsidRPr="00092A70" w:rsidRDefault="00092A70" w:rsidP="008C6A15">
      <w:pPr>
        <w:autoSpaceDE w:val="0"/>
        <w:autoSpaceDN w:val="0"/>
        <w:adjustRightInd w:val="0"/>
        <w:spacing w:after="0" w:line="240" w:lineRule="auto"/>
        <w:jc w:val="both"/>
        <w:rPr>
          <w:rFonts w:ascii="AvenirNext-DemiBold" w:hAnsi="AvenirNext-DemiBold" w:cs="AvenirNext-DemiBold"/>
          <w:bCs/>
        </w:rPr>
      </w:pPr>
      <w:commentRangeStart w:id="3"/>
      <w:r w:rsidRPr="00092A70">
        <w:rPr>
          <w:rFonts w:ascii="AvenirNext-DemiBold" w:hAnsi="AvenirNext-DemiBold" w:cs="AvenirNext-DemiBold"/>
          <w:bCs/>
        </w:rPr>
        <w:t xml:space="preserve">La participation de coureurs </w:t>
      </w:r>
      <w:r>
        <w:rPr>
          <w:rFonts w:ascii="AvenirNext-DemiBold" w:hAnsi="AvenirNext-DemiBold" w:cs="AvenirNext-DemiBold"/>
          <w:bCs/>
        </w:rPr>
        <w:t>portant un déguisement est autorisée. Les intéressés devront s’</w:t>
      </w:r>
      <w:r w:rsidR="00137AB2">
        <w:rPr>
          <w:rFonts w:ascii="AvenirNext-DemiBold" w:hAnsi="AvenirNext-DemiBold" w:cs="AvenirNext-DemiBold"/>
          <w:bCs/>
        </w:rPr>
        <w:t>inscrire sur le site et</w:t>
      </w:r>
      <w:r>
        <w:rPr>
          <w:rFonts w:ascii="AvenirNext-DemiBold" w:hAnsi="AvenirNext-DemiBold" w:cs="AvenirNext-DemiBold"/>
          <w:bCs/>
        </w:rPr>
        <w:t xml:space="preserve"> fournir l</w:t>
      </w:r>
      <w:r w:rsidR="00137AB2">
        <w:rPr>
          <w:rFonts w:ascii="AvenirNext-DemiBold" w:hAnsi="AvenirNext-DemiBold" w:cs="AvenirNext-DemiBold"/>
          <w:bCs/>
        </w:rPr>
        <w:t>es mêmes justificatifs médicaux.</w:t>
      </w:r>
      <w:r w:rsidR="003829F8">
        <w:rPr>
          <w:rFonts w:ascii="AvenirNext-DemiBold" w:hAnsi="AvenirNext-DemiBold" w:cs="AvenirNext-DemiBold"/>
          <w:bCs/>
        </w:rPr>
        <w:t xml:space="preserve"> Leur départ sera dissocié de la course homologuée et chronométrée.</w:t>
      </w:r>
      <w:r w:rsidR="00137AB2">
        <w:rPr>
          <w:rFonts w:ascii="AvenirNext-DemiBold" w:hAnsi="AvenirNext-DemiBold" w:cs="AvenirNext-DemiBold"/>
          <w:bCs/>
        </w:rPr>
        <w:t xml:space="preserve"> Ils ne porteront pas de dossard et ne seront pas chronométrés. Ils ne figureront pas non plus parmi les classements de la course, mais un jury composé d’étudiants élira le gagnant masculin et la gagnante féminine du déguisement le mieux réussi</w:t>
      </w:r>
      <w:commentRangeEnd w:id="3"/>
      <w:r w:rsidR="00137AB2">
        <w:rPr>
          <w:rStyle w:val="Marquedecommentaire"/>
        </w:rPr>
        <w:commentReference w:id="3"/>
      </w:r>
      <w:r w:rsidR="00137AB2">
        <w:rPr>
          <w:rFonts w:ascii="AvenirNext-DemiBold" w:hAnsi="AvenirNext-DemiBold" w:cs="AvenirNext-DemiBold"/>
          <w:bCs/>
        </w:rPr>
        <w:t>.</w:t>
      </w:r>
    </w:p>
    <w:p w14:paraId="0A23301B" w14:textId="77777777" w:rsidR="00092A70" w:rsidRPr="008C6A15" w:rsidRDefault="00092A70" w:rsidP="008C6A15">
      <w:pPr>
        <w:autoSpaceDE w:val="0"/>
        <w:autoSpaceDN w:val="0"/>
        <w:adjustRightInd w:val="0"/>
        <w:spacing w:after="0" w:line="240" w:lineRule="auto"/>
        <w:jc w:val="both"/>
        <w:rPr>
          <w:rFonts w:ascii="AvenirNext-DemiBold" w:hAnsi="AvenirNext-DemiBold" w:cs="AvenirNext-DemiBold"/>
          <w:b/>
          <w:bCs/>
        </w:rPr>
      </w:pPr>
    </w:p>
    <w:p w14:paraId="10ACFF5A" w14:textId="77777777" w:rsidR="00892E5F" w:rsidRDefault="001D035A" w:rsidP="008C6A15">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9 : H</w:t>
      </w:r>
      <w:r w:rsidR="00892E5F">
        <w:rPr>
          <w:rFonts w:ascii="AvenirNext-DemiBold" w:hAnsi="AvenirNext-DemiBold" w:cs="AvenirNext-DemiBold"/>
          <w:b/>
          <w:bCs/>
          <w:color w:val="000000"/>
        </w:rPr>
        <w:t>andisport</w:t>
      </w:r>
    </w:p>
    <w:p w14:paraId="57CCE06F" w14:textId="77777777" w:rsidR="002522B7" w:rsidRDefault="00892E5F" w:rsidP="008C6A15">
      <w:pPr>
        <w:autoSpaceDE w:val="0"/>
        <w:autoSpaceDN w:val="0"/>
        <w:adjustRightInd w:val="0"/>
        <w:spacing w:after="0" w:line="240" w:lineRule="auto"/>
        <w:jc w:val="both"/>
        <w:rPr>
          <w:rFonts w:ascii="AvenirNext-Regular" w:hAnsi="AvenirNext-Regular" w:cs="AvenirNext-Regular"/>
        </w:rPr>
      </w:pPr>
      <w:r w:rsidRPr="008C6A15">
        <w:rPr>
          <w:rFonts w:ascii="AvenirNext-Regular" w:hAnsi="AvenirNext-Regular" w:cs="AvenirNext-Regular"/>
          <w:color w:val="000000"/>
        </w:rPr>
        <w:t>Pour des raisons de sécurité, les fauteuils ne sont pas autorisés sur le parcours.</w:t>
      </w:r>
      <w:r w:rsidR="001D035A">
        <w:rPr>
          <w:rFonts w:ascii="AvenirNext-Regular" w:hAnsi="AvenirNext-Regular" w:cs="AvenirNext-Regular"/>
          <w:color w:val="000000"/>
        </w:rPr>
        <w:t xml:space="preserve"> </w:t>
      </w:r>
      <w:r w:rsidR="00D47D26">
        <w:rPr>
          <w:rFonts w:ascii="AvenirNext-Regular" w:hAnsi="AvenirNext-Regular" w:cs="AvenirNext-Regular"/>
          <w:color w:val="000000"/>
        </w:rPr>
        <w:t xml:space="preserve">Seules des </w:t>
      </w:r>
      <w:proofErr w:type="spellStart"/>
      <w:r w:rsidR="00D47D26">
        <w:rPr>
          <w:rFonts w:ascii="AvenirNext-Regular" w:hAnsi="AvenirNext-Regular" w:cs="AvenirNext-Regular"/>
          <w:color w:val="000000"/>
        </w:rPr>
        <w:t>joë</w:t>
      </w:r>
      <w:r w:rsidRPr="008C6A15">
        <w:rPr>
          <w:rFonts w:ascii="AvenirNext-Regular" w:hAnsi="AvenirNext-Regular" w:cs="AvenirNext-Regular"/>
          <w:color w:val="000000"/>
        </w:rPr>
        <w:t>lettes</w:t>
      </w:r>
      <w:proofErr w:type="spellEnd"/>
      <w:r w:rsidRPr="008C6A15">
        <w:rPr>
          <w:rFonts w:ascii="AvenirNext-Regular" w:hAnsi="AvenirNext-Regular" w:cs="AvenirNext-Regular"/>
          <w:color w:val="000000"/>
        </w:rPr>
        <w:t>, en nombre limité,</w:t>
      </w:r>
      <w:r w:rsidR="002522B7">
        <w:rPr>
          <w:rFonts w:ascii="AvenirNext-Regular" w:hAnsi="AvenirNext-Regular" w:cs="AvenirNext-Regular"/>
          <w:color w:val="000000"/>
        </w:rPr>
        <w:t xml:space="preserve"> avec l’accord de l’organisateur</w:t>
      </w:r>
      <w:r w:rsidR="001D035A">
        <w:rPr>
          <w:rFonts w:ascii="AvenirNext-Regular" w:hAnsi="AvenirNext-Regular" w:cs="AvenirNext-Regular"/>
          <w:color w:val="000000"/>
        </w:rPr>
        <w:t>,</w:t>
      </w:r>
      <w:r w:rsidRPr="008C6A15">
        <w:rPr>
          <w:rFonts w:ascii="AvenirNext-Regular" w:hAnsi="AvenirNext-Regular" w:cs="AvenirNext-Regular"/>
          <w:color w:val="000000"/>
        </w:rPr>
        <w:t xml:space="preserve"> seront autorisées à</w:t>
      </w:r>
      <w:r w:rsidR="008C6A15" w:rsidRPr="008C6A15">
        <w:rPr>
          <w:rFonts w:ascii="AvenirNext-Regular" w:hAnsi="AvenirNext-Regular" w:cs="AvenirNext-Regular"/>
          <w:color w:val="000000"/>
        </w:rPr>
        <w:t xml:space="preserve"> </w:t>
      </w:r>
      <w:r w:rsidRPr="008C6A15">
        <w:rPr>
          <w:rFonts w:ascii="AvenirNext-Regular" w:hAnsi="AvenirNext-Regular" w:cs="AvenirNext-Regular"/>
          <w:color w:val="000000"/>
        </w:rPr>
        <w:t>participer avec un départ anticipé</w:t>
      </w:r>
      <w:r w:rsidRPr="001D035A">
        <w:rPr>
          <w:rFonts w:ascii="AvenirNext-Regular" w:hAnsi="AvenirNext-Regular" w:cs="AvenirNext-Regular"/>
        </w:rPr>
        <w:t>.</w:t>
      </w:r>
      <w:r w:rsidR="001D035A" w:rsidRPr="001D035A">
        <w:rPr>
          <w:rFonts w:ascii="AvenirNext-Regular" w:hAnsi="AvenirNext-Regular" w:cs="AvenirNext-Regular"/>
        </w:rPr>
        <w:t xml:space="preserve"> </w:t>
      </w:r>
      <w:r w:rsidR="002522B7" w:rsidRPr="001D035A">
        <w:rPr>
          <w:rFonts w:ascii="AvenirNext-Regular" w:hAnsi="AvenirNext-Regular" w:cs="AvenirNext-Regular"/>
        </w:rPr>
        <w:t xml:space="preserve">Les participants concernés sont invités à </w:t>
      </w:r>
      <w:r w:rsidR="004E2935" w:rsidRPr="001D035A">
        <w:rPr>
          <w:rFonts w:ascii="AvenirNext-Regular" w:hAnsi="AvenirNext-Regular" w:cs="AvenirNext-Regular"/>
        </w:rPr>
        <w:t xml:space="preserve">se </w:t>
      </w:r>
      <w:r w:rsidR="002522B7" w:rsidRPr="001D035A">
        <w:rPr>
          <w:rFonts w:ascii="AvenirNext-Regular" w:hAnsi="AvenirNext-Regular" w:cs="AvenirNext-Regular"/>
        </w:rPr>
        <w:t xml:space="preserve">signaler </w:t>
      </w:r>
      <w:r w:rsidR="001D035A" w:rsidRPr="001D035A">
        <w:rPr>
          <w:rFonts w:ascii="AvenirNext-Regular" w:hAnsi="AvenirNext-Regular" w:cs="AvenirNext-Regular"/>
        </w:rPr>
        <w:t>préalablement à la course.</w:t>
      </w:r>
    </w:p>
    <w:p w14:paraId="69CAD9C3" w14:textId="77777777" w:rsidR="002C2C21" w:rsidRPr="002522B7" w:rsidRDefault="002C2C21" w:rsidP="008C6A15">
      <w:pPr>
        <w:autoSpaceDE w:val="0"/>
        <w:autoSpaceDN w:val="0"/>
        <w:adjustRightInd w:val="0"/>
        <w:spacing w:after="0" w:line="240" w:lineRule="auto"/>
        <w:jc w:val="both"/>
        <w:rPr>
          <w:rFonts w:ascii="AvenirNext-Regular" w:hAnsi="AvenirNext-Regular" w:cs="AvenirNext-Regular"/>
          <w:color w:val="FF0000"/>
        </w:rPr>
      </w:pPr>
      <w:r>
        <w:rPr>
          <w:rFonts w:ascii="AvenirNext-Regular" w:hAnsi="AvenirNext-Regular" w:cs="AvenirNext-Regular"/>
        </w:rPr>
        <w:t xml:space="preserve">Les </w:t>
      </w:r>
      <w:proofErr w:type="spellStart"/>
      <w:r>
        <w:rPr>
          <w:rFonts w:ascii="AvenirNext-Regular" w:hAnsi="AvenirNext-Regular" w:cs="AvenirNext-Regular"/>
        </w:rPr>
        <w:t>joëlettes</w:t>
      </w:r>
      <w:proofErr w:type="spellEnd"/>
      <w:r>
        <w:rPr>
          <w:rFonts w:ascii="AvenirNext-Regular" w:hAnsi="AvenirNext-Regular" w:cs="AvenirNext-Regular"/>
        </w:rPr>
        <w:t xml:space="preserve"> ne sont pas fournies par les organisateurs.</w:t>
      </w:r>
    </w:p>
    <w:p w14:paraId="26110D12" w14:textId="77777777" w:rsidR="00EA2270" w:rsidRDefault="00EA2270" w:rsidP="008C6A15">
      <w:pPr>
        <w:autoSpaceDE w:val="0"/>
        <w:autoSpaceDN w:val="0"/>
        <w:adjustRightInd w:val="0"/>
        <w:spacing w:after="0" w:line="240" w:lineRule="auto"/>
        <w:jc w:val="both"/>
        <w:rPr>
          <w:rFonts w:ascii="AvenirNext-DemiBold" w:hAnsi="AvenirNext-DemiBold" w:cs="AvenirNext-DemiBold"/>
          <w:b/>
          <w:bCs/>
          <w:color w:val="000000"/>
        </w:rPr>
      </w:pPr>
    </w:p>
    <w:p w14:paraId="772F2F59" w14:textId="77777777" w:rsidR="00892E5F" w:rsidRDefault="00892E5F" w:rsidP="008C6A15">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10: Classements</w:t>
      </w:r>
    </w:p>
    <w:p w14:paraId="683851EE" w14:textId="77777777" w:rsidR="001D035A" w:rsidRDefault="00892E5F"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Il y aura </w:t>
      </w:r>
      <w:r w:rsidR="00ED37B4" w:rsidRPr="001D035A">
        <w:rPr>
          <w:rFonts w:ascii="AvenirNext-Regular" w:hAnsi="AvenirNext-Regular" w:cs="AvenirNext-Regular"/>
        </w:rPr>
        <w:t>plusieurs</w:t>
      </w:r>
      <w:r>
        <w:rPr>
          <w:rFonts w:ascii="AvenirNext-Regular" w:hAnsi="AvenirNext-Regular" w:cs="AvenirNext-Regular"/>
          <w:color w:val="000000"/>
        </w:rPr>
        <w:t xml:space="preserve"> classements</w:t>
      </w:r>
      <w:r w:rsidR="00BD07A5">
        <w:rPr>
          <w:rFonts w:ascii="AvenirNext-Regular" w:hAnsi="AvenirNext-Regular" w:cs="AvenirNext-Regular"/>
          <w:color w:val="000000"/>
        </w:rPr>
        <w:t>, notamment</w:t>
      </w:r>
      <w:r w:rsidR="001D035A">
        <w:rPr>
          <w:rFonts w:ascii="AvenirNext-Regular" w:hAnsi="AvenirNext-Regular" w:cs="AvenirNext-Regular"/>
          <w:color w:val="000000"/>
        </w:rPr>
        <w:t xml:space="preserve"> </w:t>
      </w:r>
      <w:r>
        <w:rPr>
          <w:rFonts w:ascii="AvenirNext-Regular" w:hAnsi="AvenirNext-Regular" w:cs="AvenirNext-Regular"/>
          <w:color w:val="000000"/>
        </w:rPr>
        <w:t xml:space="preserve">: </w:t>
      </w:r>
    </w:p>
    <w:p w14:paraId="53AC072E" w14:textId="77777777" w:rsidR="001D035A" w:rsidRDefault="001D035A"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 </w:t>
      </w:r>
      <w:r w:rsidR="00892E5F">
        <w:rPr>
          <w:rFonts w:ascii="AvenirNext-Regular" w:hAnsi="AvenirNext-Regular" w:cs="AvenirNext-Regular"/>
          <w:color w:val="000000"/>
        </w:rPr>
        <w:t>masculin</w:t>
      </w:r>
      <w:r>
        <w:rPr>
          <w:rFonts w:ascii="AvenirNext-Regular" w:hAnsi="AvenirNext-Regular" w:cs="AvenirNext-Regular"/>
          <w:color w:val="000000"/>
        </w:rPr>
        <w:t> :</w:t>
      </w:r>
    </w:p>
    <w:p w14:paraId="099C42E3" w14:textId="77777777" w:rsidR="001D035A" w:rsidRDefault="001D035A"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w:t>
      </w:r>
      <w:r w:rsidR="00ED37B4">
        <w:rPr>
          <w:rFonts w:ascii="AvenirNext-Regular" w:hAnsi="AvenirNext-Regular" w:cs="AvenirNext-Regular"/>
          <w:color w:val="000000"/>
        </w:rPr>
        <w:t xml:space="preserve"> féminin </w:t>
      </w:r>
    </w:p>
    <w:p w14:paraId="4ABEA367" w14:textId="3761071E" w:rsidR="00AE7E78" w:rsidRDefault="001D035A"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 </w:t>
      </w:r>
      <w:r w:rsidR="00ED37B4">
        <w:rPr>
          <w:rFonts w:ascii="AvenirNext-Regular" w:hAnsi="AvenirNext-Regular" w:cs="AvenirNext-Regular"/>
          <w:color w:val="000000"/>
        </w:rPr>
        <w:t xml:space="preserve">étudiants </w:t>
      </w:r>
      <w:r w:rsidR="00BD07A5">
        <w:rPr>
          <w:rFonts w:ascii="AvenirNext-Regular" w:hAnsi="AvenirNext-Regular" w:cs="AvenirNext-Regular"/>
          <w:color w:val="000000"/>
        </w:rPr>
        <w:t>par année d’études</w:t>
      </w:r>
      <w:r w:rsidR="00137AB2">
        <w:rPr>
          <w:rFonts w:ascii="AvenirNext-Regular" w:hAnsi="AvenirNext-Regular" w:cs="AvenirNext-Regular"/>
          <w:color w:val="000000"/>
        </w:rPr>
        <w:t xml:space="preserve"> de médecine</w:t>
      </w:r>
      <w:r w:rsidR="00AE7E78">
        <w:rPr>
          <w:rFonts w:ascii="AvenirNext-Regular" w:hAnsi="AvenirNext-Regular" w:cs="AvenirNext-Regular"/>
          <w:color w:val="000000"/>
        </w:rPr>
        <w:t xml:space="preserve"> </w:t>
      </w:r>
    </w:p>
    <w:p w14:paraId="0E8F9551" w14:textId="77777777" w:rsidR="001D035A" w:rsidRDefault="00AE7E78" w:rsidP="008C6A15">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w:t>
      </w:r>
    </w:p>
    <w:p w14:paraId="355FF14F" w14:textId="77777777" w:rsidR="00090C3F" w:rsidRDefault="00090C3F" w:rsidP="00892E5F">
      <w:pPr>
        <w:autoSpaceDE w:val="0"/>
        <w:autoSpaceDN w:val="0"/>
        <w:adjustRightInd w:val="0"/>
        <w:spacing w:after="0" w:line="240" w:lineRule="auto"/>
        <w:rPr>
          <w:rFonts w:ascii="AvenirNext-DemiBold" w:hAnsi="AvenirNext-DemiBold" w:cs="AvenirNext-DemiBold"/>
          <w:b/>
          <w:bCs/>
          <w:color w:val="000000"/>
        </w:rPr>
      </w:pPr>
    </w:p>
    <w:p w14:paraId="3CB935F9" w14:textId="77777777" w:rsidR="00892E5F" w:rsidRDefault="00892E5F" w:rsidP="00892E5F">
      <w:pPr>
        <w:autoSpaceDE w:val="0"/>
        <w:autoSpaceDN w:val="0"/>
        <w:adjustRightInd w:val="0"/>
        <w:spacing w:after="0" w:line="240" w:lineRule="auto"/>
        <w:rPr>
          <w:rFonts w:ascii="AvenirNext-DemiBold" w:hAnsi="AvenirNext-DemiBold" w:cs="AvenirNext-DemiBold"/>
          <w:b/>
          <w:bCs/>
          <w:color w:val="000000"/>
        </w:rPr>
      </w:pPr>
      <w:r>
        <w:rPr>
          <w:rFonts w:ascii="AvenirNext-DemiBold" w:hAnsi="AvenirNext-DemiBold" w:cs="AvenirNext-DemiBold"/>
          <w:b/>
          <w:bCs/>
          <w:color w:val="000000"/>
        </w:rPr>
        <w:t>Article 11 : Récompenses</w:t>
      </w:r>
    </w:p>
    <w:p w14:paraId="285855DE" w14:textId="77777777" w:rsidR="00892E5F" w:rsidRDefault="00892E5F" w:rsidP="002522B7">
      <w:pPr>
        <w:autoSpaceDE w:val="0"/>
        <w:autoSpaceDN w:val="0"/>
        <w:adjustRightInd w:val="0"/>
        <w:spacing w:after="0" w:line="240" w:lineRule="auto"/>
        <w:jc w:val="both"/>
        <w:rPr>
          <w:rFonts w:ascii="AvenirNext-Regular" w:hAnsi="AvenirNext-Regular" w:cs="AvenirNext-Regular"/>
        </w:rPr>
      </w:pPr>
      <w:r w:rsidRPr="002522B7">
        <w:rPr>
          <w:rFonts w:ascii="AvenirNext-Regular" w:hAnsi="AvenirNext-Regular" w:cs="AvenirNext-Regular"/>
        </w:rPr>
        <w:t>Des récompenses sous forme de lots seront attribuées au</w:t>
      </w:r>
      <w:r w:rsidR="001D035A">
        <w:rPr>
          <w:rFonts w:ascii="AvenirNext-Regular" w:hAnsi="AvenirNext-Regular" w:cs="AvenirNext-Regular"/>
        </w:rPr>
        <w:t>x</w:t>
      </w:r>
      <w:r w:rsidRPr="002522B7">
        <w:rPr>
          <w:rFonts w:ascii="AvenirNext-Regular" w:hAnsi="AvenirNext-Regular" w:cs="AvenirNext-Regular"/>
        </w:rPr>
        <w:t xml:space="preserve"> meilleurs de chaque classement.</w:t>
      </w:r>
    </w:p>
    <w:p w14:paraId="5FE2F944" w14:textId="77777777" w:rsidR="003D293C" w:rsidRPr="002522B7" w:rsidRDefault="003D293C" w:rsidP="002522B7">
      <w:pPr>
        <w:autoSpaceDE w:val="0"/>
        <w:autoSpaceDN w:val="0"/>
        <w:adjustRightInd w:val="0"/>
        <w:spacing w:after="0" w:line="240" w:lineRule="auto"/>
        <w:jc w:val="both"/>
        <w:rPr>
          <w:rFonts w:ascii="AvenirNext-Regular" w:hAnsi="AvenirNext-Regular" w:cs="AvenirNext-Regular"/>
        </w:rPr>
      </w:pPr>
      <w:r>
        <w:rPr>
          <w:rFonts w:ascii="AvenirNext-Regular" w:hAnsi="AvenirNext-Regular" w:cs="AvenirNext-Regular"/>
        </w:rPr>
        <w:t>Un T-Shirt est offert à chaque participant.</w:t>
      </w:r>
    </w:p>
    <w:p w14:paraId="21819AD1" w14:textId="77777777" w:rsidR="00EA2270" w:rsidRPr="002522B7" w:rsidRDefault="00EA2270" w:rsidP="002522B7">
      <w:pPr>
        <w:autoSpaceDE w:val="0"/>
        <w:autoSpaceDN w:val="0"/>
        <w:adjustRightInd w:val="0"/>
        <w:spacing w:after="0" w:line="240" w:lineRule="auto"/>
        <w:jc w:val="both"/>
        <w:rPr>
          <w:rFonts w:ascii="AvenirNext-DemiBold" w:hAnsi="AvenirNext-DemiBold" w:cs="AvenirNext-DemiBold"/>
          <w:b/>
          <w:bCs/>
        </w:rPr>
      </w:pPr>
    </w:p>
    <w:p w14:paraId="041D1A19"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 xml:space="preserve">Article 12: </w:t>
      </w:r>
      <w:r w:rsidR="00465776">
        <w:rPr>
          <w:rFonts w:ascii="AvenirNext-DemiBold" w:hAnsi="AvenirNext-DemiBold" w:cs="AvenirNext-DemiBold"/>
          <w:b/>
          <w:bCs/>
          <w:color w:val="000000"/>
        </w:rPr>
        <w:t>S</w:t>
      </w:r>
      <w:r>
        <w:rPr>
          <w:rFonts w:ascii="AvenirNext-DemiBold" w:hAnsi="AvenirNext-DemiBold" w:cs="AvenirNext-DemiBold"/>
          <w:b/>
          <w:bCs/>
          <w:color w:val="000000"/>
        </w:rPr>
        <w:t xml:space="preserve">écurité et </w:t>
      </w:r>
      <w:r w:rsidR="00465776">
        <w:rPr>
          <w:rFonts w:ascii="AvenirNext-DemiBold" w:hAnsi="AvenirNext-DemiBold" w:cs="AvenirNext-DemiBold"/>
          <w:b/>
          <w:bCs/>
          <w:color w:val="000000"/>
        </w:rPr>
        <w:t>S</w:t>
      </w:r>
      <w:r>
        <w:rPr>
          <w:rFonts w:ascii="AvenirNext-DemiBold" w:hAnsi="AvenirNext-DemiBold" w:cs="AvenirNext-DemiBold"/>
          <w:b/>
          <w:bCs/>
          <w:color w:val="000000"/>
        </w:rPr>
        <w:t>ecours</w:t>
      </w:r>
    </w:p>
    <w:p w14:paraId="6B7EE036"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Le parcours s’effectue sur une boucle fermée à la circulation.</w:t>
      </w:r>
    </w:p>
    <w:p w14:paraId="7D6C5B1E" w14:textId="205AE6D0"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Pour des raisons de sécurité</w:t>
      </w:r>
      <w:r w:rsidR="002522B7">
        <w:rPr>
          <w:rFonts w:ascii="AvenirNext-Regular" w:hAnsi="AvenirNext-Regular" w:cs="AvenirNext-Regular"/>
          <w:color w:val="000000"/>
        </w:rPr>
        <w:t>,</w:t>
      </w:r>
      <w:r>
        <w:rPr>
          <w:rFonts w:ascii="AvenirNext-Regular" w:hAnsi="AvenirNext-Regular" w:cs="AvenirNext-Regular"/>
          <w:color w:val="000000"/>
        </w:rPr>
        <w:t xml:space="preserve"> </w:t>
      </w:r>
      <w:r w:rsidR="00465776">
        <w:rPr>
          <w:rFonts w:ascii="AvenirNext-Regular" w:hAnsi="AvenirNext-Regular" w:cs="AvenirNext-Regular"/>
          <w:color w:val="000000"/>
        </w:rPr>
        <w:t xml:space="preserve">les concurrents doivent porter </w:t>
      </w:r>
      <w:r>
        <w:rPr>
          <w:rFonts w:ascii="AvenirNext-Regular" w:hAnsi="AvenirNext-Regular" w:cs="AvenirNext-Regular"/>
          <w:color w:val="000000"/>
        </w:rPr>
        <w:t>une tenue de sport adaptée</w:t>
      </w:r>
      <w:r w:rsidR="002522B7">
        <w:rPr>
          <w:rFonts w:ascii="AvenirNext-Regular" w:hAnsi="AvenirNext-Regular" w:cs="AvenirNext-Regular"/>
          <w:color w:val="000000"/>
        </w:rPr>
        <w:t>.</w:t>
      </w:r>
    </w:p>
    <w:p w14:paraId="5A557607" w14:textId="48032D8F" w:rsidR="00137AB2" w:rsidRDefault="00137AB2" w:rsidP="002522B7">
      <w:pPr>
        <w:autoSpaceDE w:val="0"/>
        <w:autoSpaceDN w:val="0"/>
        <w:adjustRightInd w:val="0"/>
        <w:spacing w:after="0" w:line="240" w:lineRule="auto"/>
        <w:jc w:val="both"/>
        <w:rPr>
          <w:rFonts w:ascii="AvenirNext-Regular" w:hAnsi="AvenirNext-Regular" w:cs="AvenirNext-Regular"/>
          <w:color w:val="000000"/>
        </w:rPr>
      </w:pPr>
      <w:commentRangeStart w:id="4"/>
      <w:r>
        <w:rPr>
          <w:rFonts w:ascii="AvenirNext-Regular" w:hAnsi="AvenirNext-Regular" w:cs="AvenirNext-Regular"/>
          <w:color w:val="000000"/>
        </w:rPr>
        <w:t xml:space="preserve">Pour les concurrents portant un déguisement, seuls les effets vestimentaires </w:t>
      </w:r>
      <w:r w:rsidR="003829F8">
        <w:rPr>
          <w:rFonts w:ascii="AvenirNext-Regular" w:hAnsi="AvenirNext-Regular" w:cs="AvenirNext-Regular"/>
          <w:color w:val="000000"/>
        </w:rPr>
        <w:t xml:space="preserve">adaptés à la course </w:t>
      </w:r>
      <w:bookmarkStart w:id="5" w:name="_GoBack"/>
      <w:bookmarkEnd w:id="5"/>
      <w:r>
        <w:rPr>
          <w:rFonts w:ascii="AvenirNext-Regular" w:hAnsi="AvenirNext-Regular" w:cs="AvenirNext-Regular"/>
          <w:color w:val="000000"/>
        </w:rPr>
        <w:t>seront acceptés, à l’exception de tout accessoire extérieur.</w:t>
      </w:r>
      <w:commentRangeEnd w:id="4"/>
      <w:r>
        <w:rPr>
          <w:rStyle w:val="Marquedecommentaire"/>
        </w:rPr>
        <w:commentReference w:id="4"/>
      </w:r>
    </w:p>
    <w:p w14:paraId="40F0967E" w14:textId="77777777" w:rsidR="00892E5F" w:rsidRDefault="00465776"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Une </w:t>
      </w:r>
      <w:r w:rsidR="00892E5F">
        <w:rPr>
          <w:rFonts w:ascii="AvenirNext-Regular" w:hAnsi="AvenirNext-Regular" w:cs="AvenirNext-Regular"/>
          <w:color w:val="000000"/>
        </w:rPr>
        <w:t>assistance médicale est</w:t>
      </w:r>
      <w:r>
        <w:rPr>
          <w:rFonts w:ascii="AvenirNext-Regular" w:hAnsi="AvenirNext-Regular" w:cs="AvenirNext-Regular"/>
          <w:color w:val="000000"/>
        </w:rPr>
        <w:t xml:space="preserve"> organisée</w:t>
      </w:r>
      <w:r w:rsidR="00892E5F">
        <w:rPr>
          <w:rFonts w:ascii="AvenirNext-Regular" w:hAnsi="AvenirNext-Regular" w:cs="AvenirNext-Regular"/>
          <w:color w:val="000000"/>
        </w:rPr>
        <w:t xml:space="preserve"> pour</w:t>
      </w:r>
      <w:r w:rsidR="002522B7">
        <w:rPr>
          <w:rFonts w:ascii="AvenirNext-Regular" w:hAnsi="AvenirNext-Regular" w:cs="AvenirNext-Regular"/>
          <w:color w:val="000000"/>
        </w:rPr>
        <w:t xml:space="preserve"> </w:t>
      </w:r>
      <w:r w:rsidR="00892E5F">
        <w:rPr>
          <w:rFonts w:ascii="AvenirNext-Regular" w:hAnsi="AvenirNext-Regular" w:cs="AvenirNext-Regular"/>
          <w:color w:val="000000"/>
        </w:rPr>
        <w:t>pouvoir intervenir au plus vite à tous points du parcours</w:t>
      </w:r>
      <w:r>
        <w:rPr>
          <w:rFonts w:ascii="AvenirNext-Regular" w:hAnsi="AvenirNext-Regular" w:cs="AvenirNext-Regular"/>
          <w:color w:val="000000"/>
        </w:rPr>
        <w:t>.</w:t>
      </w:r>
      <w:r w:rsidR="00892E5F">
        <w:rPr>
          <w:rFonts w:ascii="AvenirNext-Regular" w:hAnsi="AvenirNext-Regular" w:cs="AvenirNext-Regular"/>
          <w:color w:val="000000"/>
        </w:rPr>
        <w:t xml:space="preserve"> </w:t>
      </w:r>
      <w:r>
        <w:rPr>
          <w:rFonts w:ascii="AvenirNext-Regular" w:hAnsi="AvenirNext-Regular" w:cs="AvenirNext-Regular"/>
          <w:color w:val="000000"/>
        </w:rPr>
        <w:t xml:space="preserve">Le </w:t>
      </w:r>
      <w:r w:rsidR="00892E5F">
        <w:rPr>
          <w:rFonts w:ascii="AvenirNext-Regular" w:hAnsi="AvenirNext-Regular" w:cs="AvenirNext-Regular"/>
          <w:color w:val="000000"/>
        </w:rPr>
        <w:t xml:space="preserve">PC course </w:t>
      </w:r>
      <w:r>
        <w:rPr>
          <w:rFonts w:ascii="AvenirNext-Regular" w:hAnsi="AvenirNext-Regular" w:cs="AvenirNext-Regular"/>
          <w:color w:val="000000"/>
        </w:rPr>
        <w:t xml:space="preserve">est </w:t>
      </w:r>
      <w:r w:rsidR="00892E5F">
        <w:rPr>
          <w:rFonts w:ascii="AvenirNext-Regular" w:hAnsi="AvenirNext-Regular" w:cs="AvenirNext-Regular"/>
          <w:color w:val="000000"/>
        </w:rPr>
        <w:t>placé près de</w:t>
      </w:r>
      <w:r w:rsidR="002522B7">
        <w:rPr>
          <w:rFonts w:ascii="AvenirNext-Regular" w:hAnsi="AvenirNext-Regular" w:cs="AvenirNext-Regular"/>
          <w:color w:val="000000"/>
        </w:rPr>
        <w:t xml:space="preserve"> </w:t>
      </w:r>
      <w:r w:rsidR="00892E5F">
        <w:rPr>
          <w:rFonts w:ascii="AvenirNext-Regular" w:hAnsi="AvenirNext-Regular" w:cs="AvenirNext-Regular"/>
          <w:color w:val="000000"/>
        </w:rPr>
        <w:t xml:space="preserve">l’arrivée. </w:t>
      </w:r>
      <w:r>
        <w:rPr>
          <w:rFonts w:ascii="AvenirNext-Regular" w:hAnsi="AvenirNext-Regular" w:cs="AvenirNext-Regular"/>
          <w:color w:val="000000"/>
        </w:rPr>
        <w:t>U</w:t>
      </w:r>
      <w:r w:rsidR="00892E5F">
        <w:rPr>
          <w:rFonts w:ascii="AvenirNext-Regular" w:hAnsi="AvenirNext-Regular" w:cs="AvenirNext-Regular"/>
          <w:color w:val="000000"/>
        </w:rPr>
        <w:t xml:space="preserve">n coureur </w:t>
      </w:r>
      <w:r>
        <w:rPr>
          <w:rFonts w:ascii="AvenirNext-Regular" w:hAnsi="AvenirNext-Regular" w:cs="AvenirNext-Regular"/>
          <w:color w:val="000000"/>
        </w:rPr>
        <w:t xml:space="preserve">pourra être déclaré hors course </w:t>
      </w:r>
      <w:r w:rsidR="00892E5F">
        <w:rPr>
          <w:rFonts w:ascii="AvenirNext-Regular" w:hAnsi="AvenirNext-Regular" w:cs="AvenirNext-Regular"/>
          <w:color w:val="000000"/>
        </w:rPr>
        <w:t>pour</w:t>
      </w:r>
      <w:r w:rsidR="00090C3F">
        <w:rPr>
          <w:rFonts w:ascii="AvenirNext-Regular" w:hAnsi="AvenirNext-Regular" w:cs="AvenirNext-Regular"/>
          <w:color w:val="000000"/>
        </w:rPr>
        <w:t xml:space="preserve"> </w:t>
      </w:r>
      <w:r w:rsidR="00892E5F">
        <w:rPr>
          <w:rFonts w:ascii="AvenirNext-Regular" w:hAnsi="AvenirNext-Regular" w:cs="AvenirNext-Regular"/>
          <w:color w:val="000000"/>
        </w:rPr>
        <w:t>des raisons médicales et de sécurité.</w:t>
      </w:r>
    </w:p>
    <w:p w14:paraId="68CA3EB5"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En cas d’accident, tout concurrent est tenu </w:t>
      </w:r>
      <w:r w:rsidR="002522B7" w:rsidRPr="00465776">
        <w:rPr>
          <w:rFonts w:ascii="AvenirNext-Regular" w:hAnsi="AvenirNext-Regular" w:cs="AvenirNext-Regular"/>
        </w:rPr>
        <w:t>de</w:t>
      </w:r>
      <w:r>
        <w:rPr>
          <w:rFonts w:ascii="AvenirNext-Regular" w:hAnsi="AvenirNext-Regular" w:cs="AvenirNext-Regular"/>
          <w:color w:val="000000"/>
        </w:rPr>
        <w:t xml:space="preserve"> porter assistance ou de prévenir au</w:t>
      </w:r>
      <w:r w:rsidR="00090C3F">
        <w:rPr>
          <w:rFonts w:ascii="AvenirNext-Regular" w:hAnsi="AvenirNext-Regular" w:cs="AvenirNext-Regular"/>
          <w:color w:val="000000"/>
        </w:rPr>
        <w:t xml:space="preserve"> </w:t>
      </w:r>
      <w:r w:rsidR="002522B7">
        <w:rPr>
          <w:rFonts w:ascii="AvenirNext-Regular" w:hAnsi="AvenirNext-Regular" w:cs="AvenirNext-Regular"/>
          <w:color w:val="000000"/>
        </w:rPr>
        <w:t>plus vite l’organisat</w:t>
      </w:r>
      <w:r w:rsidR="002522B7" w:rsidRPr="00465776">
        <w:rPr>
          <w:rFonts w:ascii="AvenirNext-Regular" w:hAnsi="AvenirNext-Regular" w:cs="AvenirNext-Regular"/>
        </w:rPr>
        <w:t>eur</w:t>
      </w:r>
      <w:r w:rsidR="002522B7">
        <w:rPr>
          <w:rFonts w:ascii="AvenirNext-Regular" w:hAnsi="AvenirNext-Regular" w:cs="AvenirNext-Regular"/>
          <w:color w:val="000000"/>
        </w:rPr>
        <w:t xml:space="preserve"> (signaleurs</w:t>
      </w:r>
      <w:r>
        <w:rPr>
          <w:rFonts w:ascii="AvenirNext-Regular" w:hAnsi="AvenirNext-Regular" w:cs="AvenirNext-Regular"/>
          <w:color w:val="000000"/>
        </w:rPr>
        <w:t xml:space="preserve"> ou poste de secours sur le parcours).</w:t>
      </w:r>
    </w:p>
    <w:p w14:paraId="31D484EA" w14:textId="77777777" w:rsidR="00EA2270" w:rsidRDefault="00EA2270" w:rsidP="002522B7">
      <w:pPr>
        <w:autoSpaceDE w:val="0"/>
        <w:autoSpaceDN w:val="0"/>
        <w:adjustRightInd w:val="0"/>
        <w:spacing w:after="0" w:line="240" w:lineRule="auto"/>
        <w:jc w:val="both"/>
        <w:rPr>
          <w:rFonts w:ascii="AvenirNext-DemiBold" w:hAnsi="AvenirNext-DemiBold" w:cs="AvenirNext-DemiBold"/>
          <w:b/>
          <w:bCs/>
          <w:color w:val="000000"/>
        </w:rPr>
      </w:pPr>
    </w:p>
    <w:p w14:paraId="40FBD2B5"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13: Consignes</w:t>
      </w:r>
    </w:p>
    <w:p w14:paraId="17CF5175" w14:textId="77777777" w:rsidR="00892E5F" w:rsidRPr="002522B7" w:rsidRDefault="00892E5F" w:rsidP="002522B7">
      <w:pPr>
        <w:autoSpaceDE w:val="0"/>
        <w:autoSpaceDN w:val="0"/>
        <w:adjustRightInd w:val="0"/>
        <w:spacing w:after="0" w:line="240" w:lineRule="auto"/>
        <w:jc w:val="both"/>
        <w:rPr>
          <w:rFonts w:ascii="AvenirNext-Regular" w:hAnsi="AvenirNext-Regular" w:cs="AvenirNext-Regular"/>
        </w:rPr>
      </w:pPr>
      <w:r w:rsidRPr="002522B7">
        <w:rPr>
          <w:rFonts w:ascii="AvenirNext-Regular" w:hAnsi="AvenirNext-Regular" w:cs="AvenirNext-Regular"/>
        </w:rPr>
        <w:t xml:space="preserve">Des consignes pour déposer </w:t>
      </w:r>
      <w:r w:rsidR="002522B7" w:rsidRPr="00465776">
        <w:rPr>
          <w:rFonts w:ascii="AvenirNext-Regular" w:hAnsi="AvenirNext-Regular" w:cs="AvenirNext-Regular"/>
        </w:rPr>
        <w:t>les effets des participants</w:t>
      </w:r>
      <w:r w:rsidRPr="002522B7">
        <w:rPr>
          <w:rFonts w:ascii="AvenirNext-Regular" w:hAnsi="AvenirNext-Regular" w:cs="AvenirNext-Regular"/>
        </w:rPr>
        <w:t xml:space="preserve"> seront disponibles </w:t>
      </w:r>
      <w:r w:rsidR="002522B7" w:rsidRPr="00465776">
        <w:rPr>
          <w:rFonts w:ascii="AvenirNext-DemiBold" w:hAnsi="AvenirNext-DemiBold" w:cs="AvenirNext-DemiBold"/>
          <w:bCs/>
        </w:rPr>
        <w:t>dans l’enceinte de la faculté de Médecine</w:t>
      </w:r>
      <w:r w:rsidRPr="00465776">
        <w:rPr>
          <w:rFonts w:ascii="AvenirNext-Regular" w:hAnsi="AvenirNext-Regular" w:cs="AvenirNext-Regular"/>
        </w:rPr>
        <w:t>.</w:t>
      </w:r>
      <w:r w:rsidRPr="002522B7">
        <w:rPr>
          <w:rFonts w:ascii="AvenirNext-Regular" w:hAnsi="AvenirNext-Regular" w:cs="AvenirNext-Regular"/>
        </w:rPr>
        <w:t xml:space="preserve"> La responsabilité des organisateurs ne saurait être engagée en cas de perte ou de</w:t>
      </w:r>
      <w:r w:rsidR="00090C3F" w:rsidRPr="002522B7">
        <w:rPr>
          <w:rFonts w:ascii="AvenirNext-Regular" w:hAnsi="AvenirNext-Regular" w:cs="AvenirNext-Regular"/>
        </w:rPr>
        <w:t xml:space="preserve"> </w:t>
      </w:r>
      <w:r w:rsidRPr="002522B7">
        <w:rPr>
          <w:rFonts w:ascii="AvenirNext-Regular" w:hAnsi="AvenirNext-Regular" w:cs="AvenirNext-Regular"/>
        </w:rPr>
        <w:t>vol des objets laissés aux consignes.</w:t>
      </w:r>
      <w:r w:rsidR="00465776">
        <w:rPr>
          <w:rFonts w:ascii="AvenirNext-Regular" w:hAnsi="AvenirNext-Regular" w:cs="AvenirNext-Regular"/>
        </w:rPr>
        <w:t xml:space="preserve"> Il est recommandé de ne déposer aucun objet de valeur.</w:t>
      </w:r>
    </w:p>
    <w:p w14:paraId="0774B7F8" w14:textId="77777777" w:rsidR="00EA2270" w:rsidRPr="002522B7" w:rsidRDefault="00EA2270" w:rsidP="002522B7">
      <w:pPr>
        <w:autoSpaceDE w:val="0"/>
        <w:autoSpaceDN w:val="0"/>
        <w:adjustRightInd w:val="0"/>
        <w:spacing w:after="0" w:line="240" w:lineRule="auto"/>
        <w:jc w:val="both"/>
        <w:rPr>
          <w:rFonts w:ascii="AvenirNext-DemiBold" w:hAnsi="AvenirNext-DemiBold" w:cs="AvenirNext-DemiBold"/>
          <w:b/>
          <w:bCs/>
        </w:rPr>
      </w:pPr>
    </w:p>
    <w:p w14:paraId="23C25CFE" w14:textId="77777777" w:rsidR="00892E5F" w:rsidRPr="002522B7" w:rsidRDefault="00892E5F" w:rsidP="002522B7">
      <w:pPr>
        <w:autoSpaceDE w:val="0"/>
        <w:autoSpaceDN w:val="0"/>
        <w:adjustRightInd w:val="0"/>
        <w:spacing w:after="0" w:line="240" w:lineRule="auto"/>
        <w:jc w:val="both"/>
        <w:rPr>
          <w:rFonts w:ascii="AvenirNext-DemiBold" w:hAnsi="AvenirNext-DemiBold" w:cs="AvenirNext-DemiBold"/>
          <w:b/>
          <w:bCs/>
        </w:rPr>
      </w:pPr>
      <w:r w:rsidRPr="002522B7">
        <w:rPr>
          <w:rFonts w:ascii="AvenirNext-DemiBold" w:hAnsi="AvenirNext-DemiBold" w:cs="AvenirNext-DemiBold"/>
          <w:b/>
          <w:bCs/>
        </w:rPr>
        <w:t>Article 14: Cession du droit à l’image</w:t>
      </w:r>
    </w:p>
    <w:p w14:paraId="72764314"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Les participants acceptent d’être photographiés ou filmés </w:t>
      </w:r>
      <w:r w:rsidR="00465776">
        <w:rPr>
          <w:rFonts w:ascii="AvenirNext-Regular" w:hAnsi="AvenirNext-Regular" w:cs="AvenirNext-Regular"/>
          <w:color w:val="000000"/>
        </w:rPr>
        <w:t xml:space="preserve">(sur tout support) </w:t>
      </w:r>
      <w:r>
        <w:rPr>
          <w:rFonts w:ascii="AvenirNext-Regular" w:hAnsi="AvenirNext-Regular" w:cs="AvenirNext-Regular"/>
          <w:color w:val="000000"/>
        </w:rPr>
        <w:t>pendant</w:t>
      </w:r>
      <w:r w:rsidR="00090C3F">
        <w:rPr>
          <w:rFonts w:ascii="AvenirNext-Regular" w:hAnsi="AvenirNext-Regular" w:cs="AvenirNext-Regular"/>
          <w:color w:val="000000"/>
        </w:rPr>
        <w:t xml:space="preserve"> </w:t>
      </w:r>
      <w:r w:rsidR="00465776">
        <w:rPr>
          <w:rFonts w:ascii="AvenirNext-Regular" w:hAnsi="AvenirNext-Regular" w:cs="AvenirNext-Regular"/>
          <w:color w:val="000000"/>
        </w:rPr>
        <w:t>l'évènement</w:t>
      </w:r>
      <w:r>
        <w:rPr>
          <w:rFonts w:ascii="AvenirNext-Regular" w:hAnsi="AvenirNext-Regular" w:cs="AvenirNext-Regular"/>
          <w:color w:val="000000"/>
        </w:rPr>
        <w:t xml:space="preserve"> et autorisent l'organisateur de la course à utiliser </w:t>
      </w:r>
      <w:r w:rsidR="00ED057B">
        <w:rPr>
          <w:rFonts w:ascii="AvenirNext-Regular" w:hAnsi="AvenirNext-Regular" w:cs="AvenirNext-Regular"/>
          <w:color w:val="000000"/>
        </w:rPr>
        <w:t xml:space="preserve">ces documents </w:t>
      </w:r>
      <w:r>
        <w:rPr>
          <w:rFonts w:ascii="AvenirNext-Regular" w:hAnsi="AvenirNext-Regular" w:cs="AvenirNext-Regular"/>
          <w:color w:val="000000"/>
        </w:rPr>
        <w:t xml:space="preserve">sans contrepartie financière, uniquement </w:t>
      </w:r>
      <w:r w:rsidR="00ED057B">
        <w:rPr>
          <w:rFonts w:ascii="AvenirNext-Regular" w:hAnsi="AvenirNext-Regular" w:cs="AvenirNext-Regular"/>
          <w:color w:val="000000"/>
        </w:rPr>
        <w:t xml:space="preserve">dans un but de </w:t>
      </w:r>
      <w:r>
        <w:rPr>
          <w:rFonts w:ascii="AvenirNext-Regular" w:hAnsi="AvenirNext-Regular" w:cs="AvenirNext-Regular"/>
          <w:color w:val="000000"/>
        </w:rPr>
        <w:t>promotion de l’événement</w:t>
      </w:r>
      <w:r w:rsidR="00090C3F">
        <w:rPr>
          <w:rFonts w:ascii="AvenirNext-Regular" w:hAnsi="AvenirNext-Regular" w:cs="AvenirNext-Regular"/>
          <w:color w:val="000000"/>
        </w:rPr>
        <w:t xml:space="preserve"> </w:t>
      </w:r>
      <w:r w:rsidRPr="00ED057B">
        <w:rPr>
          <w:rFonts w:ascii="AvenirNext-Regular" w:hAnsi="AvenirNext-Regular" w:cs="AvenirNext-Regular"/>
          <w:color w:val="000000"/>
        </w:rPr>
        <w:t>dans le monde entier</w:t>
      </w:r>
      <w:r w:rsidR="002522B7">
        <w:rPr>
          <w:rFonts w:ascii="AvenirNext-Regular" w:hAnsi="AvenirNext-Regular" w:cs="AvenirNext-Regular"/>
          <w:i/>
          <w:color w:val="000000"/>
        </w:rPr>
        <w:t xml:space="preserve"> </w:t>
      </w:r>
      <w:r>
        <w:rPr>
          <w:rFonts w:ascii="AvenirNext-Regular" w:hAnsi="AvenirNext-Regular" w:cs="AvenirNext-Regular"/>
          <w:color w:val="000000"/>
        </w:rPr>
        <w:t xml:space="preserve"> et pour la durée la plus longue prévue par la loi, les règlements, les traités</w:t>
      </w:r>
      <w:r w:rsidR="00090C3F">
        <w:rPr>
          <w:rFonts w:ascii="AvenirNext-Regular" w:hAnsi="AvenirNext-Regular" w:cs="AvenirNext-Regular"/>
          <w:color w:val="000000"/>
        </w:rPr>
        <w:t xml:space="preserve"> </w:t>
      </w:r>
      <w:r>
        <w:rPr>
          <w:rFonts w:ascii="AvenirNext-Regular" w:hAnsi="AvenirNext-Regular" w:cs="AvenirNext-Regular"/>
          <w:color w:val="000000"/>
        </w:rPr>
        <w:t>en vigueur, y compris pour les prolongations éventuelles qui pourraient être ajoutées à cette</w:t>
      </w:r>
      <w:r w:rsidR="00090C3F">
        <w:rPr>
          <w:rFonts w:ascii="AvenirNext-Regular" w:hAnsi="AvenirNext-Regular" w:cs="AvenirNext-Regular"/>
          <w:color w:val="000000"/>
        </w:rPr>
        <w:t xml:space="preserve"> </w:t>
      </w:r>
      <w:r>
        <w:rPr>
          <w:rFonts w:ascii="AvenirNext-Regular" w:hAnsi="AvenirNext-Regular" w:cs="AvenirNext-Regular"/>
          <w:color w:val="000000"/>
        </w:rPr>
        <w:t>durée.</w:t>
      </w:r>
    </w:p>
    <w:p w14:paraId="3DF8490E" w14:textId="77777777" w:rsidR="00EA2270" w:rsidRDefault="00EA2270" w:rsidP="002522B7">
      <w:pPr>
        <w:autoSpaceDE w:val="0"/>
        <w:autoSpaceDN w:val="0"/>
        <w:adjustRightInd w:val="0"/>
        <w:spacing w:after="0" w:line="240" w:lineRule="auto"/>
        <w:jc w:val="both"/>
        <w:rPr>
          <w:rFonts w:ascii="AvenirNext-DemiBold" w:hAnsi="AvenirNext-DemiBold" w:cs="AvenirNext-DemiBold"/>
          <w:b/>
          <w:bCs/>
          <w:color w:val="000000"/>
        </w:rPr>
      </w:pPr>
    </w:p>
    <w:p w14:paraId="79178269"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15: CNIL</w:t>
      </w:r>
    </w:p>
    <w:p w14:paraId="15F2FEAB" w14:textId="77777777" w:rsidR="00892E5F" w:rsidRPr="002F5828"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 xml:space="preserve">Le traitement des </w:t>
      </w:r>
      <w:r w:rsidR="00ED057B">
        <w:rPr>
          <w:rFonts w:ascii="AvenirNext-Regular" w:hAnsi="AvenirNext-Regular" w:cs="AvenirNext-Regular"/>
          <w:color w:val="000000"/>
        </w:rPr>
        <w:t>données personnelles nécessaire</w:t>
      </w:r>
      <w:r>
        <w:rPr>
          <w:rFonts w:ascii="AvenirNext-Regular" w:hAnsi="AvenirNext-Regular" w:cs="AvenirNext-Regular"/>
          <w:color w:val="000000"/>
        </w:rPr>
        <w:t xml:space="preserve"> à l’organisation de cet événement</w:t>
      </w:r>
      <w:r w:rsidR="002522B7">
        <w:rPr>
          <w:rFonts w:ascii="AvenirNext-Regular" w:hAnsi="AvenirNext-Regular" w:cs="AvenirNext-Regular"/>
          <w:color w:val="000000"/>
        </w:rPr>
        <w:t xml:space="preserve"> </w:t>
      </w:r>
      <w:r>
        <w:rPr>
          <w:rFonts w:ascii="AvenirNext-Regular" w:hAnsi="AvenirNext-Regular" w:cs="AvenirNext-Regular"/>
          <w:color w:val="000000"/>
        </w:rPr>
        <w:t>répondra aux exigences de la loi « informatique et libertés » du 6 janvier 1978. Les participants</w:t>
      </w:r>
      <w:r w:rsidR="002F5828">
        <w:rPr>
          <w:rFonts w:ascii="AvenirNext-Regular" w:hAnsi="AvenirNext-Regular" w:cs="AvenirNext-Regular"/>
          <w:color w:val="000000"/>
        </w:rPr>
        <w:t xml:space="preserve"> </w:t>
      </w:r>
      <w:r>
        <w:rPr>
          <w:rFonts w:ascii="AvenirNext-Regular" w:hAnsi="AvenirNext-Regular" w:cs="AvenirNext-Regular"/>
          <w:color w:val="000000"/>
        </w:rPr>
        <w:t>disposent d’un droit d’accès et de rectification de leurs données personnelles</w:t>
      </w:r>
      <w:r>
        <w:rPr>
          <w:rFonts w:ascii="AvenirNext-DemiBold" w:hAnsi="AvenirNext-DemiBold" w:cs="AvenirNext-DemiBold"/>
          <w:b/>
          <w:bCs/>
          <w:color w:val="FF2D21"/>
        </w:rPr>
        <w:t>.</w:t>
      </w:r>
    </w:p>
    <w:p w14:paraId="262097CD" w14:textId="77777777" w:rsidR="002F5828" w:rsidRDefault="002F5828" w:rsidP="002522B7">
      <w:pPr>
        <w:autoSpaceDE w:val="0"/>
        <w:autoSpaceDN w:val="0"/>
        <w:adjustRightInd w:val="0"/>
        <w:spacing w:after="0" w:line="240" w:lineRule="auto"/>
        <w:jc w:val="both"/>
        <w:rPr>
          <w:rFonts w:ascii="AvenirNext-DemiBold" w:hAnsi="AvenirNext-DemiBold" w:cs="AvenirNext-DemiBold"/>
          <w:b/>
          <w:bCs/>
          <w:color w:val="000000"/>
        </w:rPr>
      </w:pPr>
    </w:p>
    <w:p w14:paraId="4B6C575B"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16 : Respect de l’environnement</w:t>
      </w:r>
    </w:p>
    <w:p w14:paraId="16602DA1"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Chaque participant s’engage à préserver la propreté des lieux et à utiliser les poubelles mis</w:t>
      </w:r>
      <w:r w:rsidR="00ED057B">
        <w:rPr>
          <w:rFonts w:ascii="AvenirNext-Regular" w:hAnsi="AvenirNext-Regular" w:cs="AvenirNext-Regular"/>
          <w:color w:val="000000"/>
        </w:rPr>
        <w:t>es</w:t>
      </w:r>
      <w:r>
        <w:rPr>
          <w:rFonts w:ascii="AvenirNext-Regular" w:hAnsi="AvenirNext-Regular" w:cs="AvenirNext-Regular"/>
          <w:color w:val="000000"/>
        </w:rPr>
        <w:t xml:space="preserve"> à</w:t>
      </w:r>
      <w:r w:rsidR="002F5828">
        <w:rPr>
          <w:rFonts w:ascii="AvenirNext-Regular" w:hAnsi="AvenirNext-Regular" w:cs="AvenirNext-Regular"/>
          <w:color w:val="000000"/>
        </w:rPr>
        <w:t xml:space="preserve"> </w:t>
      </w:r>
      <w:r>
        <w:rPr>
          <w:rFonts w:ascii="AvenirNext-Regular" w:hAnsi="AvenirNext-Regular" w:cs="AvenirNext-Regular"/>
          <w:color w:val="000000"/>
        </w:rPr>
        <w:t>disposition.</w:t>
      </w:r>
    </w:p>
    <w:p w14:paraId="02C33EBA"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Tout abandon de matériel, tout jet de déchet (ex: gels), hors des lieux prévus à cet effet,</w:t>
      </w:r>
      <w:r w:rsidR="002522B7">
        <w:rPr>
          <w:rFonts w:ascii="AvenirNext-Regular" w:hAnsi="AvenirNext-Regular" w:cs="AvenirNext-Regular"/>
          <w:color w:val="000000"/>
        </w:rPr>
        <w:t xml:space="preserve"> </w:t>
      </w:r>
      <w:r w:rsidR="00ED057B">
        <w:rPr>
          <w:rFonts w:ascii="AvenirNext-Regular" w:hAnsi="AvenirNext-Regular" w:cs="AvenirNext-Regular"/>
          <w:color w:val="000000"/>
        </w:rPr>
        <w:t>entraî</w:t>
      </w:r>
      <w:r>
        <w:rPr>
          <w:rFonts w:ascii="AvenirNext-Regular" w:hAnsi="AvenirNext-Regular" w:cs="AvenirNext-Regular"/>
          <w:color w:val="000000"/>
        </w:rPr>
        <w:t>nera la mise hors course du concurrent fautif.</w:t>
      </w:r>
    </w:p>
    <w:p w14:paraId="174A12C1" w14:textId="77777777" w:rsidR="00EA2270" w:rsidRDefault="00EA2270" w:rsidP="002522B7">
      <w:pPr>
        <w:autoSpaceDE w:val="0"/>
        <w:autoSpaceDN w:val="0"/>
        <w:adjustRightInd w:val="0"/>
        <w:spacing w:after="0" w:line="240" w:lineRule="auto"/>
        <w:jc w:val="both"/>
        <w:rPr>
          <w:rFonts w:ascii="AvenirNext-DemiBold" w:hAnsi="AvenirNext-DemiBold" w:cs="AvenirNext-DemiBold"/>
          <w:b/>
          <w:bCs/>
          <w:color w:val="000000"/>
        </w:rPr>
      </w:pPr>
    </w:p>
    <w:p w14:paraId="0FBE3DE6"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17</w:t>
      </w:r>
      <w:r w:rsidR="00ED057B">
        <w:rPr>
          <w:rFonts w:ascii="AvenirNext-DemiBold" w:hAnsi="AvenirNext-DemiBold" w:cs="AvenirNext-DemiBold"/>
          <w:b/>
          <w:bCs/>
          <w:color w:val="000000"/>
        </w:rPr>
        <w:t xml:space="preserve"> </w:t>
      </w:r>
      <w:r>
        <w:rPr>
          <w:rFonts w:ascii="AvenirNext-DemiBold" w:hAnsi="AvenirNext-DemiBold" w:cs="AvenirNext-DemiBold"/>
          <w:b/>
          <w:bCs/>
          <w:color w:val="000000"/>
        </w:rPr>
        <w:t>: Annulation et neutralisation</w:t>
      </w:r>
    </w:p>
    <w:p w14:paraId="10596B7C"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En cas de force majeure, de catastrophe naturelle, de condition</w:t>
      </w:r>
      <w:r w:rsidR="00ED057B">
        <w:rPr>
          <w:rFonts w:ascii="AvenirNext-Regular" w:hAnsi="AvenirNext-Regular" w:cs="AvenirNext-Regular"/>
          <w:color w:val="000000"/>
        </w:rPr>
        <w:t>s</w:t>
      </w:r>
      <w:r>
        <w:rPr>
          <w:rFonts w:ascii="AvenirNext-Regular" w:hAnsi="AvenirNext-Regular" w:cs="AvenirNext-Regular"/>
          <w:color w:val="000000"/>
        </w:rPr>
        <w:t xml:space="preserve"> climatique</w:t>
      </w:r>
      <w:r w:rsidR="00ED057B">
        <w:rPr>
          <w:rFonts w:ascii="AvenirNext-Regular" w:hAnsi="AvenirNext-Regular" w:cs="AvenirNext-Regular"/>
          <w:color w:val="000000"/>
        </w:rPr>
        <w:t>s défavorables</w:t>
      </w:r>
      <w:r>
        <w:rPr>
          <w:rFonts w:ascii="AvenirNext-Regular" w:hAnsi="AvenirNext-Regular" w:cs="AvenirNext-Regular"/>
          <w:color w:val="000000"/>
        </w:rPr>
        <w:t>, de problèmes</w:t>
      </w:r>
      <w:r w:rsidR="002522B7">
        <w:rPr>
          <w:rFonts w:ascii="AvenirNext-Regular" w:hAnsi="AvenirNext-Regular" w:cs="AvenirNext-Regular"/>
          <w:color w:val="000000"/>
        </w:rPr>
        <w:t xml:space="preserve"> </w:t>
      </w:r>
      <w:r>
        <w:rPr>
          <w:rFonts w:ascii="AvenirNext-Regular" w:hAnsi="AvenirNext-Regular" w:cs="AvenirNext-Regular"/>
          <w:color w:val="000000"/>
        </w:rPr>
        <w:t>sanitaires ou de toutes autres circonstances, notamment celles mettant en danger la sécurité</w:t>
      </w:r>
      <w:r w:rsidR="002522B7">
        <w:rPr>
          <w:rFonts w:ascii="AvenirNext-Regular" w:hAnsi="AvenirNext-Regular" w:cs="AvenirNext-Regular"/>
          <w:color w:val="000000"/>
        </w:rPr>
        <w:t xml:space="preserve"> </w:t>
      </w:r>
      <w:r>
        <w:rPr>
          <w:rFonts w:ascii="AvenirNext-Regular" w:hAnsi="AvenirNext-Regular" w:cs="AvenirNext-Regular"/>
          <w:color w:val="000000"/>
        </w:rPr>
        <w:t xml:space="preserve">des participants, l’organisateur se réserve le droit d’annuler ou de neutraliser </w:t>
      </w:r>
      <w:r w:rsidR="00ED057B">
        <w:rPr>
          <w:rFonts w:ascii="AvenirNext-Regular" w:hAnsi="AvenirNext-Regular" w:cs="AvenirNext-Regular"/>
          <w:color w:val="000000"/>
        </w:rPr>
        <w:t>l’épreuve</w:t>
      </w:r>
      <w:r>
        <w:rPr>
          <w:rFonts w:ascii="AvenirNext-Regular" w:hAnsi="AvenirNext-Regular" w:cs="AvenirNext-Regular"/>
          <w:color w:val="000000"/>
        </w:rPr>
        <w:t xml:space="preserve"> sans que les participants puissent prétendre à un quelconque dédommagement.</w:t>
      </w:r>
    </w:p>
    <w:p w14:paraId="517D4019" w14:textId="77777777" w:rsidR="00EA2270" w:rsidRDefault="00EA2270" w:rsidP="002522B7">
      <w:pPr>
        <w:autoSpaceDE w:val="0"/>
        <w:autoSpaceDN w:val="0"/>
        <w:adjustRightInd w:val="0"/>
        <w:spacing w:after="0" w:line="240" w:lineRule="auto"/>
        <w:jc w:val="both"/>
        <w:rPr>
          <w:rFonts w:ascii="AvenirNext-DemiBold" w:hAnsi="AvenirNext-DemiBold" w:cs="AvenirNext-DemiBold"/>
          <w:b/>
          <w:bCs/>
          <w:color w:val="000000"/>
        </w:rPr>
      </w:pPr>
    </w:p>
    <w:p w14:paraId="4D10E6EF" w14:textId="77777777" w:rsidR="00892E5F" w:rsidRDefault="00892E5F" w:rsidP="002522B7">
      <w:pPr>
        <w:autoSpaceDE w:val="0"/>
        <w:autoSpaceDN w:val="0"/>
        <w:adjustRightInd w:val="0"/>
        <w:spacing w:after="0" w:line="240" w:lineRule="auto"/>
        <w:jc w:val="both"/>
        <w:rPr>
          <w:rFonts w:ascii="AvenirNext-DemiBold" w:hAnsi="AvenirNext-DemiBold" w:cs="AvenirNext-DemiBold"/>
          <w:b/>
          <w:bCs/>
          <w:color w:val="000000"/>
        </w:rPr>
      </w:pPr>
      <w:r>
        <w:rPr>
          <w:rFonts w:ascii="AvenirNext-DemiBold" w:hAnsi="AvenirNext-DemiBold" w:cs="AvenirNext-DemiBold"/>
          <w:b/>
          <w:bCs/>
          <w:color w:val="000000"/>
        </w:rPr>
        <w:t>Article 19 : acceptation du règlement</w:t>
      </w:r>
    </w:p>
    <w:p w14:paraId="1C782F3A" w14:textId="77777777" w:rsidR="00892E5F" w:rsidRDefault="00892E5F" w:rsidP="002522B7">
      <w:pPr>
        <w:autoSpaceDE w:val="0"/>
        <w:autoSpaceDN w:val="0"/>
        <w:adjustRightInd w:val="0"/>
        <w:spacing w:after="0" w:line="240" w:lineRule="auto"/>
        <w:jc w:val="both"/>
        <w:rPr>
          <w:rFonts w:ascii="AvenirNext-Regular" w:hAnsi="AvenirNext-Regular" w:cs="AvenirNext-Regular"/>
          <w:color w:val="000000"/>
        </w:rPr>
      </w:pPr>
      <w:r>
        <w:rPr>
          <w:rFonts w:ascii="AvenirNext-Regular" w:hAnsi="AvenirNext-Regular" w:cs="AvenirNext-Regular"/>
          <w:color w:val="000000"/>
        </w:rPr>
        <w:t>L'inscription aux "</w:t>
      </w:r>
      <w:r w:rsidR="00316EBE">
        <w:rPr>
          <w:rFonts w:ascii="AvenirNext-Regular" w:hAnsi="AvenirNext-Regular" w:cs="AvenirNext-Regular"/>
          <w:color w:val="000000"/>
        </w:rPr>
        <w:t>3</w:t>
      </w:r>
      <w:r w:rsidR="00E026AC">
        <w:rPr>
          <w:rFonts w:ascii="AvenirNext-Regular" w:hAnsi="AvenirNext-Regular" w:cs="AvenirNext-Regular"/>
          <w:color w:val="000000"/>
        </w:rPr>
        <w:t>èmes</w:t>
      </w:r>
      <w:r>
        <w:rPr>
          <w:rFonts w:ascii="AvenirNext-Regular" w:hAnsi="AvenirNext-Regular" w:cs="AvenirNext-Regular"/>
          <w:color w:val="000000"/>
        </w:rPr>
        <w:t xml:space="preserve"> FOULÉES DE LA MÉDECINE" implique l’acceptation</w:t>
      </w:r>
      <w:r w:rsidR="004101EF">
        <w:rPr>
          <w:rFonts w:ascii="AvenirNext-Regular" w:hAnsi="AvenirNext-Regular" w:cs="AvenirNext-Regular"/>
          <w:color w:val="000000"/>
        </w:rPr>
        <w:t xml:space="preserve"> et le respect</w:t>
      </w:r>
      <w:r>
        <w:rPr>
          <w:rFonts w:ascii="AvenirNext-Regular" w:hAnsi="AvenirNext-Regular" w:cs="AvenirNext-Regular"/>
          <w:color w:val="000000"/>
        </w:rPr>
        <w:t xml:space="preserve"> de ce règlement</w:t>
      </w:r>
      <w:r w:rsidR="004101EF">
        <w:rPr>
          <w:rFonts w:ascii="AvenirNext-Regular" w:hAnsi="AvenirNext-Regular" w:cs="AvenirNext-Regular"/>
          <w:color w:val="000000"/>
        </w:rPr>
        <w:t xml:space="preserve"> dans son intégralité.</w:t>
      </w:r>
    </w:p>
    <w:p w14:paraId="49B873B9" w14:textId="77777777" w:rsidR="00487B0F" w:rsidRDefault="00487B0F" w:rsidP="002522B7">
      <w:pPr>
        <w:jc w:val="both"/>
      </w:pPr>
    </w:p>
    <w:sectPr w:rsidR="00487B0F" w:rsidSect="00137AB2">
      <w:pgSz w:w="11906" w:h="16838"/>
      <w:pgMar w:top="567"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eronique.vandenbossche-2" w:date="2018-05-18T11:38:00Z" w:initials="v">
    <w:p w14:paraId="79441C59" w14:textId="77777777" w:rsidR="00D7153D" w:rsidRDefault="00D7153D">
      <w:pPr>
        <w:pStyle w:val="Commentaire"/>
      </w:pPr>
      <w:r>
        <w:rPr>
          <w:rStyle w:val="Marquedecommentaire"/>
        </w:rPr>
        <w:annotationRef/>
      </w:r>
      <w:r>
        <w:t>Intitulé du lien à confirmer par la Ligue</w:t>
      </w:r>
    </w:p>
  </w:comment>
  <w:comment w:id="1" w:author="veronique.vandenbossche-2" w:date="2018-05-18T11:37:00Z" w:initials="v">
    <w:p w14:paraId="45007A24" w14:textId="77777777" w:rsidR="00316EBE" w:rsidRDefault="00316EBE">
      <w:pPr>
        <w:pStyle w:val="Commentaire"/>
      </w:pPr>
      <w:r>
        <w:rPr>
          <w:rStyle w:val="Marquedecommentaire"/>
        </w:rPr>
        <w:annotationRef/>
      </w:r>
      <w:r>
        <w:t>Dates et horaires à confirmer par la Ligue</w:t>
      </w:r>
    </w:p>
  </w:comment>
  <w:comment w:id="2" w:author="veronique.vandenbossche-2" w:date="2018-05-18T11:33:00Z" w:initials="v">
    <w:p w14:paraId="3E5AA200" w14:textId="77777777" w:rsidR="00316EBE" w:rsidRDefault="00316EBE">
      <w:pPr>
        <w:pStyle w:val="Commentaire"/>
      </w:pPr>
      <w:r>
        <w:rPr>
          <w:rStyle w:val="Marquedecommentaire"/>
        </w:rPr>
        <w:annotationRef/>
      </w:r>
      <w:r>
        <w:t>Est-ce le cas ? Cette mention est-elle utile ?</w:t>
      </w:r>
    </w:p>
  </w:comment>
  <w:comment w:id="3" w:author="veronique.vandenbossche-2" w:date="2018-05-25T18:32:00Z" w:initials="v">
    <w:p w14:paraId="2CF04C00" w14:textId="1E6F7223" w:rsidR="00137AB2" w:rsidRDefault="00137AB2">
      <w:pPr>
        <w:pStyle w:val="Commentaire"/>
      </w:pPr>
      <w:r>
        <w:rPr>
          <w:rStyle w:val="Marquedecommentaire"/>
        </w:rPr>
        <w:annotationRef/>
      </w:r>
      <w:r>
        <w:t>Ajout de paragraphe à vérifier et corriger si nécessaire, afin de pallier l’obligation d’un dossard dans l’article 8</w:t>
      </w:r>
    </w:p>
  </w:comment>
  <w:comment w:id="4" w:author="veronique.vandenbossche-2" w:date="2018-05-25T18:36:00Z" w:initials="v">
    <w:p w14:paraId="349FD661" w14:textId="301C63E3" w:rsidR="00137AB2" w:rsidRDefault="00137AB2">
      <w:pPr>
        <w:pStyle w:val="Commentaire"/>
      </w:pPr>
      <w:r>
        <w:rPr>
          <w:rStyle w:val="Marquedecommentaire"/>
        </w:rPr>
        <w:annotationRef/>
      </w:r>
      <w:r w:rsidR="00C25975">
        <w:t>OK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441C59" w15:done="0"/>
  <w15:commentEx w15:paraId="45007A24" w15:done="0"/>
  <w15:commentEx w15:paraId="3E5AA200" w15:done="0"/>
  <w15:commentEx w15:paraId="2CF04C00" w15:done="0"/>
  <w15:commentEx w15:paraId="349FD6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venirNex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Next-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061A"/>
    <w:multiLevelType w:val="hybridMultilevel"/>
    <w:tmpl w:val="C2605FCE"/>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785" w:hanging="705"/>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3A6881"/>
    <w:multiLevelType w:val="hybridMultilevel"/>
    <w:tmpl w:val="CA96954E"/>
    <w:lvl w:ilvl="0" w:tplc="FA563E26">
      <w:start w:val="3"/>
      <w:numFmt w:val="bullet"/>
      <w:lvlText w:val="-"/>
      <w:lvlJc w:val="left"/>
      <w:pPr>
        <w:ind w:left="720" w:hanging="360"/>
      </w:pPr>
      <w:rPr>
        <w:rFonts w:ascii="AvenirNext-Regular" w:eastAsiaTheme="minorHAnsi" w:hAnsi="AvenirNext-Regular" w:cs="AvenirNext-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que.vandenbossche-2">
    <w15:presenceInfo w15:providerId="None" w15:userId="veronique.vandenbossch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F"/>
    <w:rsid w:val="00001AA8"/>
    <w:rsid w:val="0000374F"/>
    <w:rsid w:val="000053B3"/>
    <w:rsid w:val="0000666A"/>
    <w:rsid w:val="000076F1"/>
    <w:rsid w:val="00007E76"/>
    <w:rsid w:val="00010BB1"/>
    <w:rsid w:val="00013E88"/>
    <w:rsid w:val="00014716"/>
    <w:rsid w:val="0001707C"/>
    <w:rsid w:val="00022BA9"/>
    <w:rsid w:val="000246B8"/>
    <w:rsid w:val="00025C3C"/>
    <w:rsid w:val="0003536E"/>
    <w:rsid w:val="00043514"/>
    <w:rsid w:val="00044538"/>
    <w:rsid w:val="00047A44"/>
    <w:rsid w:val="00053017"/>
    <w:rsid w:val="0005522F"/>
    <w:rsid w:val="00060D6D"/>
    <w:rsid w:val="000645AC"/>
    <w:rsid w:val="00066AA0"/>
    <w:rsid w:val="00075AC4"/>
    <w:rsid w:val="00075EB6"/>
    <w:rsid w:val="000772D9"/>
    <w:rsid w:val="00080685"/>
    <w:rsid w:val="00084369"/>
    <w:rsid w:val="00084971"/>
    <w:rsid w:val="00086256"/>
    <w:rsid w:val="000867BA"/>
    <w:rsid w:val="00090C3F"/>
    <w:rsid w:val="00090C9B"/>
    <w:rsid w:val="000913B9"/>
    <w:rsid w:val="00092A70"/>
    <w:rsid w:val="000935C0"/>
    <w:rsid w:val="000948D2"/>
    <w:rsid w:val="000971E0"/>
    <w:rsid w:val="00097A45"/>
    <w:rsid w:val="000A1699"/>
    <w:rsid w:val="000A33CB"/>
    <w:rsid w:val="000A423A"/>
    <w:rsid w:val="000A4556"/>
    <w:rsid w:val="000B1B3F"/>
    <w:rsid w:val="000B5807"/>
    <w:rsid w:val="000B5E3B"/>
    <w:rsid w:val="000C07D8"/>
    <w:rsid w:val="000C5472"/>
    <w:rsid w:val="000C6CF4"/>
    <w:rsid w:val="000D7CDA"/>
    <w:rsid w:val="000E7415"/>
    <w:rsid w:val="000F6074"/>
    <w:rsid w:val="0010285E"/>
    <w:rsid w:val="001038B9"/>
    <w:rsid w:val="00110B02"/>
    <w:rsid w:val="00111AA4"/>
    <w:rsid w:val="0011253A"/>
    <w:rsid w:val="001143DC"/>
    <w:rsid w:val="00120034"/>
    <w:rsid w:val="00120A9D"/>
    <w:rsid w:val="00120D39"/>
    <w:rsid w:val="00122FD3"/>
    <w:rsid w:val="00123A19"/>
    <w:rsid w:val="001246C8"/>
    <w:rsid w:val="00124911"/>
    <w:rsid w:val="00125325"/>
    <w:rsid w:val="00126BE6"/>
    <w:rsid w:val="00133EA4"/>
    <w:rsid w:val="00137212"/>
    <w:rsid w:val="00137AB2"/>
    <w:rsid w:val="00137BD6"/>
    <w:rsid w:val="00141AFC"/>
    <w:rsid w:val="00142B73"/>
    <w:rsid w:val="00144859"/>
    <w:rsid w:val="001457A5"/>
    <w:rsid w:val="0015081A"/>
    <w:rsid w:val="001545E6"/>
    <w:rsid w:val="00160A72"/>
    <w:rsid w:val="001615B2"/>
    <w:rsid w:val="001632F2"/>
    <w:rsid w:val="00164C9E"/>
    <w:rsid w:val="00171DEF"/>
    <w:rsid w:val="00177208"/>
    <w:rsid w:val="001808CB"/>
    <w:rsid w:val="00180C32"/>
    <w:rsid w:val="00190549"/>
    <w:rsid w:val="001916DA"/>
    <w:rsid w:val="00191E1D"/>
    <w:rsid w:val="001A0D52"/>
    <w:rsid w:val="001A5052"/>
    <w:rsid w:val="001A59E9"/>
    <w:rsid w:val="001B0650"/>
    <w:rsid w:val="001B2491"/>
    <w:rsid w:val="001B4E2D"/>
    <w:rsid w:val="001B717F"/>
    <w:rsid w:val="001B7459"/>
    <w:rsid w:val="001C336E"/>
    <w:rsid w:val="001D035A"/>
    <w:rsid w:val="001D1AFE"/>
    <w:rsid w:val="001D25C9"/>
    <w:rsid w:val="001D7106"/>
    <w:rsid w:val="001E13F9"/>
    <w:rsid w:val="001E27E8"/>
    <w:rsid w:val="001E5D25"/>
    <w:rsid w:val="001F0E92"/>
    <w:rsid w:val="001F3B64"/>
    <w:rsid w:val="001F49FD"/>
    <w:rsid w:val="001F707D"/>
    <w:rsid w:val="00202BF4"/>
    <w:rsid w:val="00205A33"/>
    <w:rsid w:val="00205C9A"/>
    <w:rsid w:val="00207A0B"/>
    <w:rsid w:val="002223FB"/>
    <w:rsid w:val="00222719"/>
    <w:rsid w:val="0023159B"/>
    <w:rsid w:val="00232AFC"/>
    <w:rsid w:val="00233845"/>
    <w:rsid w:val="0023730F"/>
    <w:rsid w:val="002412E9"/>
    <w:rsid w:val="00243AB8"/>
    <w:rsid w:val="002522B7"/>
    <w:rsid w:val="0026026F"/>
    <w:rsid w:val="00263EC7"/>
    <w:rsid w:val="00266D0F"/>
    <w:rsid w:val="00270A2A"/>
    <w:rsid w:val="00275997"/>
    <w:rsid w:val="0027745F"/>
    <w:rsid w:val="00280308"/>
    <w:rsid w:val="00281490"/>
    <w:rsid w:val="00282C21"/>
    <w:rsid w:val="002838DB"/>
    <w:rsid w:val="002871DF"/>
    <w:rsid w:val="002915E0"/>
    <w:rsid w:val="0029452B"/>
    <w:rsid w:val="002A079C"/>
    <w:rsid w:val="002B2C82"/>
    <w:rsid w:val="002B6491"/>
    <w:rsid w:val="002C1050"/>
    <w:rsid w:val="002C1C44"/>
    <w:rsid w:val="002C2C21"/>
    <w:rsid w:val="002C6791"/>
    <w:rsid w:val="002C7813"/>
    <w:rsid w:val="002D2B51"/>
    <w:rsid w:val="002D4035"/>
    <w:rsid w:val="002D452A"/>
    <w:rsid w:val="002D5A7D"/>
    <w:rsid w:val="002E0BB2"/>
    <w:rsid w:val="002E0E41"/>
    <w:rsid w:val="002E1AA5"/>
    <w:rsid w:val="002E28C7"/>
    <w:rsid w:val="002F17EF"/>
    <w:rsid w:val="002F30C3"/>
    <w:rsid w:val="002F4054"/>
    <w:rsid w:val="002F4EAF"/>
    <w:rsid w:val="002F5828"/>
    <w:rsid w:val="002F5E2C"/>
    <w:rsid w:val="002F756D"/>
    <w:rsid w:val="00301B92"/>
    <w:rsid w:val="00310311"/>
    <w:rsid w:val="00310EA3"/>
    <w:rsid w:val="003110B2"/>
    <w:rsid w:val="00316EBE"/>
    <w:rsid w:val="0031729E"/>
    <w:rsid w:val="00325368"/>
    <w:rsid w:val="0032563D"/>
    <w:rsid w:val="003324A9"/>
    <w:rsid w:val="00333130"/>
    <w:rsid w:val="003479C6"/>
    <w:rsid w:val="00350FB8"/>
    <w:rsid w:val="003514F0"/>
    <w:rsid w:val="00352686"/>
    <w:rsid w:val="0035284D"/>
    <w:rsid w:val="00353F8C"/>
    <w:rsid w:val="00354E96"/>
    <w:rsid w:val="003558A9"/>
    <w:rsid w:val="003605C1"/>
    <w:rsid w:val="00365947"/>
    <w:rsid w:val="003714A7"/>
    <w:rsid w:val="003760FF"/>
    <w:rsid w:val="00376189"/>
    <w:rsid w:val="00380883"/>
    <w:rsid w:val="00380A07"/>
    <w:rsid w:val="003829F8"/>
    <w:rsid w:val="003831CE"/>
    <w:rsid w:val="003835D5"/>
    <w:rsid w:val="00386BAB"/>
    <w:rsid w:val="00387242"/>
    <w:rsid w:val="00387BC0"/>
    <w:rsid w:val="0039043E"/>
    <w:rsid w:val="00392497"/>
    <w:rsid w:val="00394202"/>
    <w:rsid w:val="00395676"/>
    <w:rsid w:val="003965F7"/>
    <w:rsid w:val="003A0CE0"/>
    <w:rsid w:val="003A0EB2"/>
    <w:rsid w:val="003A11D5"/>
    <w:rsid w:val="003A2BBB"/>
    <w:rsid w:val="003A6B73"/>
    <w:rsid w:val="003A6E60"/>
    <w:rsid w:val="003A7619"/>
    <w:rsid w:val="003B1FD5"/>
    <w:rsid w:val="003B2D77"/>
    <w:rsid w:val="003B2E85"/>
    <w:rsid w:val="003B3871"/>
    <w:rsid w:val="003B6832"/>
    <w:rsid w:val="003B6BBE"/>
    <w:rsid w:val="003C0354"/>
    <w:rsid w:val="003C0851"/>
    <w:rsid w:val="003C1109"/>
    <w:rsid w:val="003C1644"/>
    <w:rsid w:val="003C2CB1"/>
    <w:rsid w:val="003C3456"/>
    <w:rsid w:val="003C4AED"/>
    <w:rsid w:val="003D293C"/>
    <w:rsid w:val="003D36F3"/>
    <w:rsid w:val="003D3B75"/>
    <w:rsid w:val="003D6287"/>
    <w:rsid w:val="003D6E93"/>
    <w:rsid w:val="003D7747"/>
    <w:rsid w:val="003D7AEF"/>
    <w:rsid w:val="003E0469"/>
    <w:rsid w:val="003E210C"/>
    <w:rsid w:val="003E451A"/>
    <w:rsid w:val="003E6089"/>
    <w:rsid w:val="003E7EEC"/>
    <w:rsid w:val="003F3A03"/>
    <w:rsid w:val="003F4F48"/>
    <w:rsid w:val="003F6CE9"/>
    <w:rsid w:val="0040003A"/>
    <w:rsid w:val="00401815"/>
    <w:rsid w:val="00402B99"/>
    <w:rsid w:val="00403082"/>
    <w:rsid w:val="004041F3"/>
    <w:rsid w:val="004101EF"/>
    <w:rsid w:val="0041095A"/>
    <w:rsid w:val="00410BD5"/>
    <w:rsid w:val="00411FB2"/>
    <w:rsid w:val="00416F79"/>
    <w:rsid w:val="00417844"/>
    <w:rsid w:val="00423CD1"/>
    <w:rsid w:val="0042570B"/>
    <w:rsid w:val="00426B19"/>
    <w:rsid w:val="00426E53"/>
    <w:rsid w:val="00427129"/>
    <w:rsid w:val="00435AD6"/>
    <w:rsid w:val="00435B90"/>
    <w:rsid w:val="00437705"/>
    <w:rsid w:val="00440279"/>
    <w:rsid w:val="0044075E"/>
    <w:rsid w:val="00441258"/>
    <w:rsid w:val="004418FC"/>
    <w:rsid w:val="00441AFD"/>
    <w:rsid w:val="00442DB8"/>
    <w:rsid w:val="00443A50"/>
    <w:rsid w:val="004479AD"/>
    <w:rsid w:val="00450B39"/>
    <w:rsid w:val="0045127E"/>
    <w:rsid w:val="00451BFD"/>
    <w:rsid w:val="00451EEB"/>
    <w:rsid w:val="0045501A"/>
    <w:rsid w:val="00455085"/>
    <w:rsid w:val="00456B4B"/>
    <w:rsid w:val="00461C76"/>
    <w:rsid w:val="00465776"/>
    <w:rsid w:val="004674AA"/>
    <w:rsid w:val="00476BD8"/>
    <w:rsid w:val="00482B03"/>
    <w:rsid w:val="00484A74"/>
    <w:rsid w:val="00487B0F"/>
    <w:rsid w:val="00487BF2"/>
    <w:rsid w:val="004910D9"/>
    <w:rsid w:val="004933C7"/>
    <w:rsid w:val="00494356"/>
    <w:rsid w:val="004A141A"/>
    <w:rsid w:val="004A5824"/>
    <w:rsid w:val="004C5B1C"/>
    <w:rsid w:val="004D2552"/>
    <w:rsid w:val="004D47D1"/>
    <w:rsid w:val="004D72B9"/>
    <w:rsid w:val="004E2935"/>
    <w:rsid w:val="004E537D"/>
    <w:rsid w:val="004E60AD"/>
    <w:rsid w:val="004F0568"/>
    <w:rsid w:val="004F6D12"/>
    <w:rsid w:val="004F6F0F"/>
    <w:rsid w:val="004F7B1E"/>
    <w:rsid w:val="004F7D00"/>
    <w:rsid w:val="00505611"/>
    <w:rsid w:val="00506EC2"/>
    <w:rsid w:val="00511AC9"/>
    <w:rsid w:val="00513F93"/>
    <w:rsid w:val="00525B83"/>
    <w:rsid w:val="00526E50"/>
    <w:rsid w:val="00527C7C"/>
    <w:rsid w:val="00531640"/>
    <w:rsid w:val="00533D70"/>
    <w:rsid w:val="005341C8"/>
    <w:rsid w:val="005371DC"/>
    <w:rsid w:val="00540C2C"/>
    <w:rsid w:val="00541AF8"/>
    <w:rsid w:val="005448B7"/>
    <w:rsid w:val="00544BB6"/>
    <w:rsid w:val="00546D4C"/>
    <w:rsid w:val="005474DA"/>
    <w:rsid w:val="0055041E"/>
    <w:rsid w:val="00551B77"/>
    <w:rsid w:val="005524D4"/>
    <w:rsid w:val="00552E61"/>
    <w:rsid w:val="00553F4B"/>
    <w:rsid w:val="00561248"/>
    <w:rsid w:val="00561518"/>
    <w:rsid w:val="00562DB4"/>
    <w:rsid w:val="005645A4"/>
    <w:rsid w:val="00565236"/>
    <w:rsid w:val="005717F7"/>
    <w:rsid w:val="00571FF9"/>
    <w:rsid w:val="00572617"/>
    <w:rsid w:val="005764A1"/>
    <w:rsid w:val="005830E8"/>
    <w:rsid w:val="00587502"/>
    <w:rsid w:val="00590389"/>
    <w:rsid w:val="00592DB7"/>
    <w:rsid w:val="00593AC4"/>
    <w:rsid w:val="005943B5"/>
    <w:rsid w:val="00596175"/>
    <w:rsid w:val="00597422"/>
    <w:rsid w:val="005A092C"/>
    <w:rsid w:val="005A162B"/>
    <w:rsid w:val="005A514C"/>
    <w:rsid w:val="005A6B62"/>
    <w:rsid w:val="005B35A5"/>
    <w:rsid w:val="005B69B5"/>
    <w:rsid w:val="005B7CB6"/>
    <w:rsid w:val="005C080C"/>
    <w:rsid w:val="005C43F7"/>
    <w:rsid w:val="005C5DCA"/>
    <w:rsid w:val="005C6C34"/>
    <w:rsid w:val="005C7653"/>
    <w:rsid w:val="005D2FFD"/>
    <w:rsid w:val="005D5475"/>
    <w:rsid w:val="005D604A"/>
    <w:rsid w:val="005D6D29"/>
    <w:rsid w:val="005E038A"/>
    <w:rsid w:val="005E15EA"/>
    <w:rsid w:val="005E62E6"/>
    <w:rsid w:val="005F0EDF"/>
    <w:rsid w:val="005F3CB7"/>
    <w:rsid w:val="005F6700"/>
    <w:rsid w:val="005F685D"/>
    <w:rsid w:val="005F7ACE"/>
    <w:rsid w:val="00601C6C"/>
    <w:rsid w:val="00602737"/>
    <w:rsid w:val="00604833"/>
    <w:rsid w:val="00604F69"/>
    <w:rsid w:val="0060534C"/>
    <w:rsid w:val="006103A0"/>
    <w:rsid w:val="00610525"/>
    <w:rsid w:val="006131D7"/>
    <w:rsid w:val="0061547E"/>
    <w:rsid w:val="006154A2"/>
    <w:rsid w:val="006173B8"/>
    <w:rsid w:val="006176D7"/>
    <w:rsid w:val="00617783"/>
    <w:rsid w:val="0062179F"/>
    <w:rsid w:val="00623577"/>
    <w:rsid w:val="00626D75"/>
    <w:rsid w:val="00627BD7"/>
    <w:rsid w:val="006331F6"/>
    <w:rsid w:val="00634473"/>
    <w:rsid w:val="00634AD5"/>
    <w:rsid w:val="006351E4"/>
    <w:rsid w:val="0064395A"/>
    <w:rsid w:val="00654208"/>
    <w:rsid w:val="00655B75"/>
    <w:rsid w:val="00662539"/>
    <w:rsid w:val="006656DE"/>
    <w:rsid w:val="00671730"/>
    <w:rsid w:val="00673557"/>
    <w:rsid w:val="0067385E"/>
    <w:rsid w:val="00677D69"/>
    <w:rsid w:val="006822BD"/>
    <w:rsid w:val="00686387"/>
    <w:rsid w:val="00691862"/>
    <w:rsid w:val="00695149"/>
    <w:rsid w:val="006951E4"/>
    <w:rsid w:val="00695325"/>
    <w:rsid w:val="00696FE1"/>
    <w:rsid w:val="00697F2E"/>
    <w:rsid w:val="006A44C4"/>
    <w:rsid w:val="006A5218"/>
    <w:rsid w:val="006B64C4"/>
    <w:rsid w:val="006B6867"/>
    <w:rsid w:val="006B7967"/>
    <w:rsid w:val="006C0869"/>
    <w:rsid w:val="006C1151"/>
    <w:rsid w:val="006C2519"/>
    <w:rsid w:val="006C34D0"/>
    <w:rsid w:val="006D08DB"/>
    <w:rsid w:val="006D3DF2"/>
    <w:rsid w:val="006D527C"/>
    <w:rsid w:val="006D6BFF"/>
    <w:rsid w:val="006E198F"/>
    <w:rsid w:val="006E66E3"/>
    <w:rsid w:val="006E7B1F"/>
    <w:rsid w:val="006F1414"/>
    <w:rsid w:val="006F2786"/>
    <w:rsid w:val="006F5C5B"/>
    <w:rsid w:val="006F5EFD"/>
    <w:rsid w:val="006F645C"/>
    <w:rsid w:val="006F67F4"/>
    <w:rsid w:val="006F6915"/>
    <w:rsid w:val="006F6DDB"/>
    <w:rsid w:val="00700D00"/>
    <w:rsid w:val="00703151"/>
    <w:rsid w:val="00703360"/>
    <w:rsid w:val="0070362E"/>
    <w:rsid w:val="00705D89"/>
    <w:rsid w:val="00705F37"/>
    <w:rsid w:val="00706CDD"/>
    <w:rsid w:val="007078AB"/>
    <w:rsid w:val="00714C20"/>
    <w:rsid w:val="007167AB"/>
    <w:rsid w:val="00722104"/>
    <w:rsid w:val="00723E57"/>
    <w:rsid w:val="00726BFA"/>
    <w:rsid w:val="00730443"/>
    <w:rsid w:val="00733E60"/>
    <w:rsid w:val="00736AB0"/>
    <w:rsid w:val="00740186"/>
    <w:rsid w:val="007422AA"/>
    <w:rsid w:val="00744621"/>
    <w:rsid w:val="00745224"/>
    <w:rsid w:val="00746F0D"/>
    <w:rsid w:val="00747296"/>
    <w:rsid w:val="00752798"/>
    <w:rsid w:val="00752EDB"/>
    <w:rsid w:val="00754F06"/>
    <w:rsid w:val="00755EB3"/>
    <w:rsid w:val="0075753B"/>
    <w:rsid w:val="00761138"/>
    <w:rsid w:val="00762E55"/>
    <w:rsid w:val="0077133A"/>
    <w:rsid w:val="00773813"/>
    <w:rsid w:val="00776F81"/>
    <w:rsid w:val="007811D9"/>
    <w:rsid w:val="007823C5"/>
    <w:rsid w:val="00782B46"/>
    <w:rsid w:val="00782E92"/>
    <w:rsid w:val="007835ED"/>
    <w:rsid w:val="00786134"/>
    <w:rsid w:val="00791C74"/>
    <w:rsid w:val="007A2EC3"/>
    <w:rsid w:val="007A409C"/>
    <w:rsid w:val="007A7234"/>
    <w:rsid w:val="007B317D"/>
    <w:rsid w:val="007B5238"/>
    <w:rsid w:val="007C020C"/>
    <w:rsid w:val="007C06FC"/>
    <w:rsid w:val="007C0756"/>
    <w:rsid w:val="007C2616"/>
    <w:rsid w:val="007C47D9"/>
    <w:rsid w:val="007C4E19"/>
    <w:rsid w:val="007C6EDD"/>
    <w:rsid w:val="007D536D"/>
    <w:rsid w:val="007D5478"/>
    <w:rsid w:val="007D6E07"/>
    <w:rsid w:val="007D7515"/>
    <w:rsid w:val="007D762B"/>
    <w:rsid w:val="007E3ADA"/>
    <w:rsid w:val="007E5CE4"/>
    <w:rsid w:val="007E5D2C"/>
    <w:rsid w:val="007E6C5C"/>
    <w:rsid w:val="007F0E27"/>
    <w:rsid w:val="008046C8"/>
    <w:rsid w:val="00806506"/>
    <w:rsid w:val="0080706F"/>
    <w:rsid w:val="00810EAA"/>
    <w:rsid w:val="008147EE"/>
    <w:rsid w:val="00815E3A"/>
    <w:rsid w:val="00817390"/>
    <w:rsid w:val="00820997"/>
    <w:rsid w:val="0082193E"/>
    <w:rsid w:val="00821957"/>
    <w:rsid w:val="00830093"/>
    <w:rsid w:val="00830E7C"/>
    <w:rsid w:val="00834B16"/>
    <w:rsid w:val="00834D87"/>
    <w:rsid w:val="008377B5"/>
    <w:rsid w:val="00837E7F"/>
    <w:rsid w:val="00840243"/>
    <w:rsid w:val="00842482"/>
    <w:rsid w:val="0084797D"/>
    <w:rsid w:val="008509B0"/>
    <w:rsid w:val="008509BC"/>
    <w:rsid w:val="00851962"/>
    <w:rsid w:val="00851C1C"/>
    <w:rsid w:val="00852C39"/>
    <w:rsid w:val="00852F05"/>
    <w:rsid w:val="00856719"/>
    <w:rsid w:val="00863ED7"/>
    <w:rsid w:val="00864C48"/>
    <w:rsid w:val="00866125"/>
    <w:rsid w:val="00867141"/>
    <w:rsid w:val="00867423"/>
    <w:rsid w:val="00870644"/>
    <w:rsid w:val="00870E5E"/>
    <w:rsid w:val="008713BD"/>
    <w:rsid w:val="00871E4B"/>
    <w:rsid w:val="00872006"/>
    <w:rsid w:val="0087668B"/>
    <w:rsid w:val="008816CC"/>
    <w:rsid w:val="0088283D"/>
    <w:rsid w:val="00884CCB"/>
    <w:rsid w:val="008859F0"/>
    <w:rsid w:val="0088600D"/>
    <w:rsid w:val="008879BC"/>
    <w:rsid w:val="00892E5F"/>
    <w:rsid w:val="00892EE1"/>
    <w:rsid w:val="00893839"/>
    <w:rsid w:val="00895545"/>
    <w:rsid w:val="008A2312"/>
    <w:rsid w:val="008A2652"/>
    <w:rsid w:val="008A473D"/>
    <w:rsid w:val="008A649B"/>
    <w:rsid w:val="008A6E1C"/>
    <w:rsid w:val="008A7436"/>
    <w:rsid w:val="008A7973"/>
    <w:rsid w:val="008B088A"/>
    <w:rsid w:val="008B296B"/>
    <w:rsid w:val="008B5496"/>
    <w:rsid w:val="008B66A7"/>
    <w:rsid w:val="008B7A8B"/>
    <w:rsid w:val="008C14AE"/>
    <w:rsid w:val="008C271E"/>
    <w:rsid w:val="008C380D"/>
    <w:rsid w:val="008C5999"/>
    <w:rsid w:val="008C6A15"/>
    <w:rsid w:val="008C7E14"/>
    <w:rsid w:val="008D1EC5"/>
    <w:rsid w:val="008D3219"/>
    <w:rsid w:val="008D720F"/>
    <w:rsid w:val="008D7A45"/>
    <w:rsid w:val="008E27F8"/>
    <w:rsid w:val="008E2BD6"/>
    <w:rsid w:val="008E2CD8"/>
    <w:rsid w:val="008E7FB7"/>
    <w:rsid w:val="008F07C9"/>
    <w:rsid w:val="008F0A98"/>
    <w:rsid w:val="008F339E"/>
    <w:rsid w:val="008F40C2"/>
    <w:rsid w:val="008F4158"/>
    <w:rsid w:val="008F6DE1"/>
    <w:rsid w:val="009100BE"/>
    <w:rsid w:val="00912F4F"/>
    <w:rsid w:val="0091615D"/>
    <w:rsid w:val="00920C7E"/>
    <w:rsid w:val="0092195E"/>
    <w:rsid w:val="0092562F"/>
    <w:rsid w:val="00930F16"/>
    <w:rsid w:val="0093197D"/>
    <w:rsid w:val="00934967"/>
    <w:rsid w:val="009366CD"/>
    <w:rsid w:val="00941231"/>
    <w:rsid w:val="009421CC"/>
    <w:rsid w:val="009437FC"/>
    <w:rsid w:val="00943815"/>
    <w:rsid w:val="009440BF"/>
    <w:rsid w:val="009470F4"/>
    <w:rsid w:val="0095657A"/>
    <w:rsid w:val="00957840"/>
    <w:rsid w:val="00971AE2"/>
    <w:rsid w:val="0097241D"/>
    <w:rsid w:val="0097301C"/>
    <w:rsid w:val="0097373D"/>
    <w:rsid w:val="00973F97"/>
    <w:rsid w:val="009758F9"/>
    <w:rsid w:val="0098094F"/>
    <w:rsid w:val="00985EBE"/>
    <w:rsid w:val="00990AE0"/>
    <w:rsid w:val="00992D50"/>
    <w:rsid w:val="00995E37"/>
    <w:rsid w:val="00996A4C"/>
    <w:rsid w:val="009A0E92"/>
    <w:rsid w:val="009A3A81"/>
    <w:rsid w:val="009A4B4F"/>
    <w:rsid w:val="009B045D"/>
    <w:rsid w:val="009B05C9"/>
    <w:rsid w:val="009B46B7"/>
    <w:rsid w:val="009B545D"/>
    <w:rsid w:val="009B687F"/>
    <w:rsid w:val="009C1526"/>
    <w:rsid w:val="009C167A"/>
    <w:rsid w:val="009C25D5"/>
    <w:rsid w:val="009C3B86"/>
    <w:rsid w:val="009C4726"/>
    <w:rsid w:val="009C7283"/>
    <w:rsid w:val="009C77D7"/>
    <w:rsid w:val="009D4CF0"/>
    <w:rsid w:val="009D719C"/>
    <w:rsid w:val="009E3330"/>
    <w:rsid w:val="009F0192"/>
    <w:rsid w:val="009F2249"/>
    <w:rsid w:val="009F48B3"/>
    <w:rsid w:val="009F4C49"/>
    <w:rsid w:val="009F76CD"/>
    <w:rsid w:val="009F7982"/>
    <w:rsid w:val="00A0078B"/>
    <w:rsid w:val="00A00CEF"/>
    <w:rsid w:val="00A01FB2"/>
    <w:rsid w:val="00A0383B"/>
    <w:rsid w:val="00A06B59"/>
    <w:rsid w:val="00A07CEC"/>
    <w:rsid w:val="00A11835"/>
    <w:rsid w:val="00A12C79"/>
    <w:rsid w:val="00A14F67"/>
    <w:rsid w:val="00A16F88"/>
    <w:rsid w:val="00A23573"/>
    <w:rsid w:val="00A25493"/>
    <w:rsid w:val="00A2640E"/>
    <w:rsid w:val="00A316C5"/>
    <w:rsid w:val="00A369C4"/>
    <w:rsid w:val="00A3754F"/>
    <w:rsid w:val="00A423AE"/>
    <w:rsid w:val="00A43E4A"/>
    <w:rsid w:val="00A4669A"/>
    <w:rsid w:val="00A4671C"/>
    <w:rsid w:val="00A46A9B"/>
    <w:rsid w:val="00A46D56"/>
    <w:rsid w:val="00A46F4A"/>
    <w:rsid w:val="00A47ABE"/>
    <w:rsid w:val="00A47CC6"/>
    <w:rsid w:val="00A51769"/>
    <w:rsid w:val="00A54377"/>
    <w:rsid w:val="00A56F27"/>
    <w:rsid w:val="00A616BC"/>
    <w:rsid w:val="00A62CDD"/>
    <w:rsid w:val="00A664FB"/>
    <w:rsid w:val="00A7217D"/>
    <w:rsid w:val="00A771FD"/>
    <w:rsid w:val="00A804A0"/>
    <w:rsid w:val="00A85B78"/>
    <w:rsid w:val="00A85FEB"/>
    <w:rsid w:val="00A916D0"/>
    <w:rsid w:val="00A92739"/>
    <w:rsid w:val="00A974E3"/>
    <w:rsid w:val="00AA0177"/>
    <w:rsid w:val="00AA0FB5"/>
    <w:rsid w:val="00AA1EE6"/>
    <w:rsid w:val="00AB36D7"/>
    <w:rsid w:val="00AB3C9D"/>
    <w:rsid w:val="00AB6812"/>
    <w:rsid w:val="00AC1002"/>
    <w:rsid w:val="00AC4EE5"/>
    <w:rsid w:val="00AC56B0"/>
    <w:rsid w:val="00AC6059"/>
    <w:rsid w:val="00AD1A7E"/>
    <w:rsid w:val="00AD1AF7"/>
    <w:rsid w:val="00AE3B87"/>
    <w:rsid w:val="00AE7B77"/>
    <w:rsid w:val="00AE7E78"/>
    <w:rsid w:val="00AF3267"/>
    <w:rsid w:val="00AF5189"/>
    <w:rsid w:val="00AF53DC"/>
    <w:rsid w:val="00AF7186"/>
    <w:rsid w:val="00B04B73"/>
    <w:rsid w:val="00B04DB2"/>
    <w:rsid w:val="00B05AD1"/>
    <w:rsid w:val="00B05F4A"/>
    <w:rsid w:val="00B06321"/>
    <w:rsid w:val="00B06784"/>
    <w:rsid w:val="00B10ABD"/>
    <w:rsid w:val="00B11502"/>
    <w:rsid w:val="00B26EAF"/>
    <w:rsid w:val="00B275AA"/>
    <w:rsid w:val="00B30F0C"/>
    <w:rsid w:val="00B35301"/>
    <w:rsid w:val="00B36DFC"/>
    <w:rsid w:val="00B40931"/>
    <w:rsid w:val="00B417F8"/>
    <w:rsid w:val="00B41F7F"/>
    <w:rsid w:val="00B42940"/>
    <w:rsid w:val="00B42ABD"/>
    <w:rsid w:val="00B43581"/>
    <w:rsid w:val="00B44C96"/>
    <w:rsid w:val="00B46043"/>
    <w:rsid w:val="00B47FCA"/>
    <w:rsid w:val="00B502A0"/>
    <w:rsid w:val="00B50813"/>
    <w:rsid w:val="00B53652"/>
    <w:rsid w:val="00B56959"/>
    <w:rsid w:val="00B57551"/>
    <w:rsid w:val="00B57BE3"/>
    <w:rsid w:val="00B60349"/>
    <w:rsid w:val="00B62DB6"/>
    <w:rsid w:val="00B64CA2"/>
    <w:rsid w:val="00B67B81"/>
    <w:rsid w:val="00B7077B"/>
    <w:rsid w:val="00B71A4E"/>
    <w:rsid w:val="00B72BDA"/>
    <w:rsid w:val="00B742CB"/>
    <w:rsid w:val="00B80B3D"/>
    <w:rsid w:val="00B829BF"/>
    <w:rsid w:val="00B82A93"/>
    <w:rsid w:val="00B86574"/>
    <w:rsid w:val="00B87AC7"/>
    <w:rsid w:val="00B910FC"/>
    <w:rsid w:val="00B91E17"/>
    <w:rsid w:val="00B93613"/>
    <w:rsid w:val="00B964F8"/>
    <w:rsid w:val="00BA042A"/>
    <w:rsid w:val="00BA2922"/>
    <w:rsid w:val="00BB0B7D"/>
    <w:rsid w:val="00BB1A5D"/>
    <w:rsid w:val="00BB4D18"/>
    <w:rsid w:val="00BB559B"/>
    <w:rsid w:val="00BB5AB2"/>
    <w:rsid w:val="00BB78A1"/>
    <w:rsid w:val="00BC1CBC"/>
    <w:rsid w:val="00BC66B2"/>
    <w:rsid w:val="00BD07A5"/>
    <w:rsid w:val="00BD5FA3"/>
    <w:rsid w:val="00BD69C3"/>
    <w:rsid w:val="00BE206A"/>
    <w:rsid w:val="00BE5552"/>
    <w:rsid w:val="00BE70CC"/>
    <w:rsid w:val="00BF7334"/>
    <w:rsid w:val="00C02214"/>
    <w:rsid w:val="00C0225F"/>
    <w:rsid w:val="00C029E8"/>
    <w:rsid w:val="00C032DB"/>
    <w:rsid w:val="00C05182"/>
    <w:rsid w:val="00C104F4"/>
    <w:rsid w:val="00C11924"/>
    <w:rsid w:val="00C12E40"/>
    <w:rsid w:val="00C132BD"/>
    <w:rsid w:val="00C25975"/>
    <w:rsid w:val="00C30046"/>
    <w:rsid w:val="00C30DF7"/>
    <w:rsid w:val="00C40F18"/>
    <w:rsid w:val="00C44EC0"/>
    <w:rsid w:val="00C50E75"/>
    <w:rsid w:val="00C51250"/>
    <w:rsid w:val="00C5246C"/>
    <w:rsid w:val="00C53585"/>
    <w:rsid w:val="00C579D4"/>
    <w:rsid w:val="00C6228E"/>
    <w:rsid w:val="00C704D6"/>
    <w:rsid w:val="00C75E3A"/>
    <w:rsid w:val="00C83060"/>
    <w:rsid w:val="00C902EC"/>
    <w:rsid w:val="00C91FD1"/>
    <w:rsid w:val="00C9601F"/>
    <w:rsid w:val="00C9797F"/>
    <w:rsid w:val="00CA4768"/>
    <w:rsid w:val="00CA709F"/>
    <w:rsid w:val="00CA78D9"/>
    <w:rsid w:val="00CA7D52"/>
    <w:rsid w:val="00CB076B"/>
    <w:rsid w:val="00CB3C06"/>
    <w:rsid w:val="00CB4C84"/>
    <w:rsid w:val="00CB5737"/>
    <w:rsid w:val="00CC1837"/>
    <w:rsid w:val="00CC3CE6"/>
    <w:rsid w:val="00CD0694"/>
    <w:rsid w:val="00CD270F"/>
    <w:rsid w:val="00CD7FD9"/>
    <w:rsid w:val="00CE23D7"/>
    <w:rsid w:val="00CE3753"/>
    <w:rsid w:val="00CE4553"/>
    <w:rsid w:val="00CE4DF8"/>
    <w:rsid w:val="00CE575F"/>
    <w:rsid w:val="00CE5DEC"/>
    <w:rsid w:val="00CF5CEA"/>
    <w:rsid w:val="00D00A91"/>
    <w:rsid w:val="00D04508"/>
    <w:rsid w:val="00D07202"/>
    <w:rsid w:val="00D07DB7"/>
    <w:rsid w:val="00D17584"/>
    <w:rsid w:val="00D20DCC"/>
    <w:rsid w:val="00D21356"/>
    <w:rsid w:val="00D2144F"/>
    <w:rsid w:val="00D26F01"/>
    <w:rsid w:val="00D27258"/>
    <w:rsid w:val="00D31660"/>
    <w:rsid w:val="00D41CBB"/>
    <w:rsid w:val="00D41F6F"/>
    <w:rsid w:val="00D44AA4"/>
    <w:rsid w:val="00D47D26"/>
    <w:rsid w:val="00D52E89"/>
    <w:rsid w:val="00D5650E"/>
    <w:rsid w:val="00D62D4C"/>
    <w:rsid w:val="00D64664"/>
    <w:rsid w:val="00D64FEE"/>
    <w:rsid w:val="00D7153D"/>
    <w:rsid w:val="00D7681C"/>
    <w:rsid w:val="00D84357"/>
    <w:rsid w:val="00D84595"/>
    <w:rsid w:val="00D84B77"/>
    <w:rsid w:val="00D91E31"/>
    <w:rsid w:val="00D93200"/>
    <w:rsid w:val="00D96F63"/>
    <w:rsid w:val="00D97476"/>
    <w:rsid w:val="00DA2999"/>
    <w:rsid w:val="00DA6C71"/>
    <w:rsid w:val="00DA6D96"/>
    <w:rsid w:val="00DB052A"/>
    <w:rsid w:val="00DB2C34"/>
    <w:rsid w:val="00DB4221"/>
    <w:rsid w:val="00DB5AD9"/>
    <w:rsid w:val="00DB62CD"/>
    <w:rsid w:val="00DB6B35"/>
    <w:rsid w:val="00DC0A6D"/>
    <w:rsid w:val="00DC119D"/>
    <w:rsid w:val="00DC130F"/>
    <w:rsid w:val="00DC1E33"/>
    <w:rsid w:val="00DC48F3"/>
    <w:rsid w:val="00DD0A9F"/>
    <w:rsid w:val="00DD0D69"/>
    <w:rsid w:val="00DD12D6"/>
    <w:rsid w:val="00DD1BBD"/>
    <w:rsid w:val="00DD3480"/>
    <w:rsid w:val="00DD603E"/>
    <w:rsid w:val="00DD71FA"/>
    <w:rsid w:val="00DD72C9"/>
    <w:rsid w:val="00DE2C20"/>
    <w:rsid w:val="00DE2D56"/>
    <w:rsid w:val="00DE3A4E"/>
    <w:rsid w:val="00DE48FC"/>
    <w:rsid w:val="00DE63ED"/>
    <w:rsid w:val="00DE6EAC"/>
    <w:rsid w:val="00DF07AA"/>
    <w:rsid w:val="00DF0AB8"/>
    <w:rsid w:val="00DF2A11"/>
    <w:rsid w:val="00DF4448"/>
    <w:rsid w:val="00DF5FD7"/>
    <w:rsid w:val="00E016E9"/>
    <w:rsid w:val="00E026AC"/>
    <w:rsid w:val="00E03932"/>
    <w:rsid w:val="00E071FF"/>
    <w:rsid w:val="00E072AC"/>
    <w:rsid w:val="00E1269F"/>
    <w:rsid w:val="00E20A8E"/>
    <w:rsid w:val="00E20EE8"/>
    <w:rsid w:val="00E2594D"/>
    <w:rsid w:val="00E259A4"/>
    <w:rsid w:val="00E26FD6"/>
    <w:rsid w:val="00E27AEB"/>
    <w:rsid w:val="00E30CB4"/>
    <w:rsid w:val="00E3421B"/>
    <w:rsid w:val="00E35AA9"/>
    <w:rsid w:val="00E44040"/>
    <w:rsid w:val="00E44E9E"/>
    <w:rsid w:val="00E452B2"/>
    <w:rsid w:val="00E45EB5"/>
    <w:rsid w:val="00E52884"/>
    <w:rsid w:val="00E607B9"/>
    <w:rsid w:val="00E63B4E"/>
    <w:rsid w:val="00E653AC"/>
    <w:rsid w:val="00E6560D"/>
    <w:rsid w:val="00E71861"/>
    <w:rsid w:val="00E74DD9"/>
    <w:rsid w:val="00E75359"/>
    <w:rsid w:val="00E75657"/>
    <w:rsid w:val="00E860FD"/>
    <w:rsid w:val="00E87A98"/>
    <w:rsid w:val="00E93212"/>
    <w:rsid w:val="00E970B9"/>
    <w:rsid w:val="00EA00B1"/>
    <w:rsid w:val="00EA2270"/>
    <w:rsid w:val="00EA31DF"/>
    <w:rsid w:val="00EA742A"/>
    <w:rsid w:val="00EB1DA9"/>
    <w:rsid w:val="00EB279F"/>
    <w:rsid w:val="00EB3FBB"/>
    <w:rsid w:val="00EB4FAC"/>
    <w:rsid w:val="00EB71C4"/>
    <w:rsid w:val="00EB762F"/>
    <w:rsid w:val="00EB7DDF"/>
    <w:rsid w:val="00EC28FF"/>
    <w:rsid w:val="00EC7370"/>
    <w:rsid w:val="00ED057B"/>
    <w:rsid w:val="00ED1A8F"/>
    <w:rsid w:val="00ED1BD1"/>
    <w:rsid w:val="00ED23A9"/>
    <w:rsid w:val="00ED2A94"/>
    <w:rsid w:val="00ED37B4"/>
    <w:rsid w:val="00ED4CE5"/>
    <w:rsid w:val="00ED7385"/>
    <w:rsid w:val="00EE367E"/>
    <w:rsid w:val="00EE370F"/>
    <w:rsid w:val="00EE3D2D"/>
    <w:rsid w:val="00EE4E7E"/>
    <w:rsid w:val="00EF42FB"/>
    <w:rsid w:val="00EF6285"/>
    <w:rsid w:val="00EF6AC3"/>
    <w:rsid w:val="00EF7656"/>
    <w:rsid w:val="00F049A5"/>
    <w:rsid w:val="00F07160"/>
    <w:rsid w:val="00F113DA"/>
    <w:rsid w:val="00F15E30"/>
    <w:rsid w:val="00F22093"/>
    <w:rsid w:val="00F243B8"/>
    <w:rsid w:val="00F3035E"/>
    <w:rsid w:val="00F30C02"/>
    <w:rsid w:val="00F405A2"/>
    <w:rsid w:val="00F4198C"/>
    <w:rsid w:val="00F425A4"/>
    <w:rsid w:val="00F44D0F"/>
    <w:rsid w:val="00F5246D"/>
    <w:rsid w:val="00F54058"/>
    <w:rsid w:val="00F60377"/>
    <w:rsid w:val="00F61D23"/>
    <w:rsid w:val="00F62E32"/>
    <w:rsid w:val="00F65587"/>
    <w:rsid w:val="00F70217"/>
    <w:rsid w:val="00F76210"/>
    <w:rsid w:val="00F77927"/>
    <w:rsid w:val="00F80BE4"/>
    <w:rsid w:val="00F81C3B"/>
    <w:rsid w:val="00F81D96"/>
    <w:rsid w:val="00F8292C"/>
    <w:rsid w:val="00F82A05"/>
    <w:rsid w:val="00F83F17"/>
    <w:rsid w:val="00F87428"/>
    <w:rsid w:val="00F9207B"/>
    <w:rsid w:val="00F9439B"/>
    <w:rsid w:val="00FA2406"/>
    <w:rsid w:val="00FA3356"/>
    <w:rsid w:val="00FB2C0D"/>
    <w:rsid w:val="00FB2E2D"/>
    <w:rsid w:val="00FB681E"/>
    <w:rsid w:val="00FC26E7"/>
    <w:rsid w:val="00FC2D87"/>
    <w:rsid w:val="00FC3B70"/>
    <w:rsid w:val="00FC4D38"/>
    <w:rsid w:val="00FC5901"/>
    <w:rsid w:val="00FC5F31"/>
    <w:rsid w:val="00FC6DEA"/>
    <w:rsid w:val="00FC77C0"/>
    <w:rsid w:val="00FD013C"/>
    <w:rsid w:val="00FD78AD"/>
    <w:rsid w:val="00FE78FD"/>
    <w:rsid w:val="00FF14C5"/>
    <w:rsid w:val="00FF20E9"/>
    <w:rsid w:val="00FF6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57E4"/>
  <w15:docId w15:val="{31A12974-7CEE-4E71-BCB0-E743A69A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6A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6A15"/>
    <w:rPr>
      <w:rFonts w:ascii="Tahoma" w:hAnsi="Tahoma" w:cs="Tahoma"/>
      <w:sz w:val="16"/>
      <w:szCs w:val="16"/>
    </w:rPr>
  </w:style>
  <w:style w:type="paragraph" w:styleId="Paragraphedeliste">
    <w:name w:val="List Paragraph"/>
    <w:basedOn w:val="Normal"/>
    <w:uiPriority w:val="34"/>
    <w:qFormat/>
    <w:rsid w:val="008A473D"/>
    <w:pPr>
      <w:ind w:left="720"/>
      <w:contextualSpacing/>
    </w:pPr>
  </w:style>
  <w:style w:type="character" w:styleId="Lienhypertexte">
    <w:name w:val="Hyperlink"/>
    <w:basedOn w:val="Policepardfaut"/>
    <w:uiPriority w:val="99"/>
    <w:unhideWhenUsed/>
    <w:rsid w:val="00A974E3"/>
    <w:rPr>
      <w:color w:val="0000FF"/>
      <w:u w:val="single"/>
    </w:rPr>
  </w:style>
  <w:style w:type="character" w:styleId="Marquedecommentaire">
    <w:name w:val="annotation reference"/>
    <w:basedOn w:val="Policepardfaut"/>
    <w:uiPriority w:val="99"/>
    <w:semiHidden/>
    <w:unhideWhenUsed/>
    <w:rsid w:val="002C2C21"/>
    <w:rPr>
      <w:sz w:val="16"/>
      <w:szCs w:val="16"/>
    </w:rPr>
  </w:style>
  <w:style w:type="paragraph" w:styleId="Commentaire">
    <w:name w:val="annotation text"/>
    <w:basedOn w:val="Normal"/>
    <w:link w:val="CommentaireCar"/>
    <w:uiPriority w:val="99"/>
    <w:semiHidden/>
    <w:unhideWhenUsed/>
    <w:rsid w:val="002C2C21"/>
    <w:pPr>
      <w:spacing w:line="240" w:lineRule="auto"/>
    </w:pPr>
    <w:rPr>
      <w:sz w:val="20"/>
      <w:szCs w:val="20"/>
    </w:rPr>
  </w:style>
  <w:style w:type="character" w:customStyle="1" w:styleId="CommentaireCar">
    <w:name w:val="Commentaire Car"/>
    <w:basedOn w:val="Policepardfaut"/>
    <w:link w:val="Commentaire"/>
    <w:uiPriority w:val="99"/>
    <w:semiHidden/>
    <w:rsid w:val="002C2C21"/>
    <w:rPr>
      <w:sz w:val="20"/>
      <w:szCs w:val="20"/>
    </w:rPr>
  </w:style>
  <w:style w:type="paragraph" w:styleId="Objetducommentaire">
    <w:name w:val="annotation subject"/>
    <w:basedOn w:val="Commentaire"/>
    <w:next w:val="Commentaire"/>
    <w:link w:val="ObjetducommentaireCar"/>
    <w:uiPriority w:val="99"/>
    <w:semiHidden/>
    <w:unhideWhenUsed/>
    <w:rsid w:val="002C2C21"/>
    <w:rPr>
      <w:b/>
      <w:bCs/>
    </w:rPr>
  </w:style>
  <w:style w:type="character" w:customStyle="1" w:styleId="ObjetducommentaireCar">
    <w:name w:val="Objet du commentaire Car"/>
    <w:basedOn w:val="CommentaireCar"/>
    <w:link w:val="Objetducommentaire"/>
    <w:uiPriority w:val="99"/>
    <w:semiHidden/>
    <w:rsid w:val="002C2C21"/>
    <w:rPr>
      <w:b/>
      <w:bCs/>
      <w:sz w:val="20"/>
      <w:szCs w:val="20"/>
    </w:rPr>
  </w:style>
  <w:style w:type="paragraph" w:styleId="Rvision">
    <w:name w:val="Revision"/>
    <w:hidden/>
    <w:uiPriority w:val="99"/>
    <w:semiHidden/>
    <w:rsid w:val="002C2C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1494</Words>
  <Characters>8222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 Spitaels</dc:creator>
  <cp:lastModifiedBy>veronique.vandenbossche-2</cp:lastModifiedBy>
  <cp:revision>6</cp:revision>
  <cp:lastPrinted>2018-05-25T16:41:00Z</cp:lastPrinted>
  <dcterms:created xsi:type="dcterms:W3CDTF">2018-05-23T12:53:00Z</dcterms:created>
  <dcterms:modified xsi:type="dcterms:W3CDTF">2018-05-28T15:07:00Z</dcterms:modified>
</cp:coreProperties>
</file>